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5CD" w:rsidRPr="00AB419C" w:rsidRDefault="001E05CD">
      <w:pPr>
        <w:rPr>
          <w:b/>
          <w:u w:val="single"/>
        </w:rPr>
      </w:pPr>
      <w:r w:rsidRPr="00AB419C">
        <w:rPr>
          <w:b/>
          <w:u w:val="single"/>
        </w:rPr>
        <w:t>M</w:t>
      </w:r>
      <w:bookmarkStart w:id="0" w:name="_GoBack"/>
      <w:bookmarkEnd w:id="0"/>
      <w:r w:rsidRPr="00AB419C">
        <w:rPr>
          <w:b/>
          <w:u w:val="single"/>
        </w:rPr>
        <w:t>ental Health Resources</w:t>
      </w:r>
      <w:r w:rsidR="00160F9E" w:rsidRPr="00AB419C">
        <w:rPr>
          <w:b/>
          <w:u w:val="single"/>
        </w:rPr>
        <w:t xml:space="preserve"> </w:t>
      </w:r>
    </w:p>
    <w:p w:rsidR="00BF4981" w:rsidRDefault="00664307">
      <w:r>
        <w:t xml:space="preserve">Please find attached a number of resources and contact details for people and organisations that can provide support in living with mental health issues. This list is far from exhaustive, so please let us know if you have found some other resources and we can add it to the list. </w:t>
      </w:r>
    </w:p>
    <w:p w:rsidR="008D3A88" w:rsidRPr="0054031D" w:rsidRDefault="008D3A88" w:rsidP="008D3A88">
      <w:pPr>
        <w:rPr>
          <w:b/>
        </w:rPr>
      </w:pPr>
      <w:r w:rsidRPr="0054031D">
        <w:rPr>
          <w:b/>
        </w:rPr>
        <w:t xml:space="preserve">PLEASE NOTE: DO NOT REPLY TO THIS EMAIL – THE INBOX </w:t>
      </w:r>
      <w:r w:rsidR="005B0489">
        <w:rPr>
          <w:b/>
        </w:rPr>
        <w:t xml:space="preserve">IS RARELY </w:t>
      </w:r>
      <w:r w:rsidRPr="0054031D">
        <w:rPr>
          <w:b/>
        </w:rPr>
        <w:t xml:space="preserve">CHECKED. </w:t>
      </w:r>
    </w:p>
    <w:p w:rsidR="008D3A88" w:rsidRDefault="008D3A88" w:rsidP="008D3A88">
      <w:pPr>
        <w:rPr>
          <w:b/>
        </w:rPr>
      </w:pPr>
      <w:r w:rsidRPr="0054031D">
        <w:rPr>
          <w:b/>
        </w:rPr>
        <w:t>If you need to contact th</w:t>
      </w:r>
      <w:r>
        <w:rPr>
          <w:b/>
        </w:rPr>
        <w:t>e surgery, please ring 02920 757</w:t>
      </w:r>
      <w:r w:rsidRPr="0054031D">
        <w:rPr>
          <w:b/>
        </w:rPr>
        <w:t>025</w:t>
      </w:r>
    </w:p>
    <w:p w:rsidR="008D3A88" w:rsidRDefault="008D3A88" w:rsidP="008D3A88">
      <w:pPr>
        <w:rPr>
          <w:b/>
        </w:rPr>
      </w:pPr>
    </w:p>
    <w:p w:rsidR="00AB419C" w:rsidRPr="00AB419C" w:rsidRDefault="00AB419C" w:rsidP="008D3A88">
      <w:pPr>
        <w:rPr>
          <w:sz w:val="28"/>
          <w:szCs w:val="28"/>
          <w:u w:val="single"/>
        </w:rPr>
      </w:pPr>
      <w:r w:rsidRPr="00AB419C">
        <w:rPr>
          <w:sz w:val="28"/>
          <w:szCs w:val="28"/>
          <w:u w:val="single"/>
        </w:rPr>
        <w:t>HELP IN A CRISIS</w:t>
      </w:r>
    </w:p>
    <w:p w:rsidR="00160F9E" w:rsidRDefault="00160F9E">
      <w:r>
        <w:t>If you feel you are suffering a mental health crisis, you may not know where to turn. The following organisations are here to help you (in addition to your GP).</w:t>
      </w:r>
    </w:p>
    <w:tbl>
      <w:tblPr>
        <w:tblStyle w:val="TableGrid"/>
        <w:tblW w:w="0" w:type="auto"/>
        <w:tblLayout w:type="fixed"/>
        <w:tblLook w:val="04A0" w:firstRow="1" w:lastRow="0" w:firstColumn="1" w:lastColumn="0" w:noHBand="0" w:noVBand="1"/>
      </w:tblPr>
      <w:tblGrid>
        <w:gridCol w:w="1668"/>
        <w:gridCol w:w="2835"/>
        <w:gridCol w:w="1885"/>
        <w:gridCol w:w="2854"/>
      </w:tblGrid>
      <w:tr w:rsidR="00160F9E" w:rsidTr="00A919D8">
        <w:tc>
          <w:tcPr>
            <w:tcW w:w="1668" w:type="dxa"/>
          </w:tcPr>
          <w:p w:rsidR="00160F9E" w:rsidRDefault="00160F9E">
            <w:r>
              <w:t>The Samaritans</w:t>
            </w:r>
          </w:p>
        </w:tc>
        <w:tc>
          <w:tcPr>
            <w:tcW w:w="2835" w:type="dxa"/>
          </w:tcPr>
          <w:p w:rsidR="00160F9E" w:rsidRPr="00160F9E" w:rsidRDefault="00160F9E" w:rsidP="00160F9E">
            <w:pPr>
              <w:spacing w:after="0" w:line="240" w:lineRule="auto"/>
              <w:rPr>
                <w:rFonts w:asciiTheme="majorHAnsi" w:eastAsia="Times New Roman" w:hAnsiTheme="majorHAnsi"/>
              </w:rPr>
            </w:pPr>
            <w:r w:rsidRPr="00160F9E">
              <w:rPr>
                <w:rFonts w:asciiTheme="majorHAnsi" w:eastAsia="Times New Roman" w:hAnsiTheme="majorHAnsi"/>
                <w:color w:val="000000"/>
              </w:rPr>
              <w:t>“We offer a safe place for you to talk any time you like, in your own way – about whatever’s getting to you. You don’t have to be suicidal.”</w:t>
            </w:r>
          </w:p>
        </w:tc>
        <w:tc>
          <w:tcPr>
            <w:tcW w:w="1885" w:type="dxa"/>
          </w:tcPr>
          <w:p w:rsidR="00160F9E" w:rsidRPr="00AB419C" w:rsidRDefault="00160F9E">
            <w:r w:rsidRPr="00AB419C">
              <w:rPr>
                <w:rFonts w:cs="Calibri"/>
              </w:rPr>
              <w:t>116 123</w:t>
            </w:r>
          </w:p>
        </w:tc>
        <w:tc>
          <w:tcPr>
            <w:tcW w:w="2854" w:type="dxa"/>
          </w:tcPr>
          <w:p w:rsidR="00160F9E" w:rsidRDefault="00BA7B1E">
            <w:hyperlink r:id="rId5" w:history="1">
              <w:r w:rsidR="00160F9E" w:rsidRPr="00946682">
                <w:rPr>
                  <w:rStyle w:val="Hyperlink"/>
                </w:rPr>
                <w:t>https://www.samaritans.org/</w:t>
              </w:r>
            </w:hyperlink>
          </w:p>
          <w:p w:rsidR="00160F9E" w:rsidRDefault="00160F9E"/>
        </w:tc>
      </w:tr>
      <w:tr w:rsidR="00160F9E" w:rsidTr="00A919D8">
        <w:tc>
          <w:tcPr>
            <w:tcW w:w="1668" w:type="dxa"/>
          </w:tcPr>
          <w:p w:rsidR="00160F9E" w:rsidRDefault="00A919D8">
            <w:r>
              <w:t>CALL Helpline</w:t>
            </w:r>
          </w:p>
        </w:tc>
        <w:tc>
          <w:tcPr>
            <w:tcW w:w="2835" w:type="dxa"/>
          </w:tcPr>
          <w:p w:rsidR="00160F9E" w:rsidRDefault="00A919D8">
            <w:r>
              <w:t>Confidential listening and support service. Offers emotional support and information on mental health and related matters. Anyone concerned about their own mental health or that of friends can access the helpline.</w:t>
            </w:r>
          </w:p>
        </w:tc>
        <w:tc>
          <w:tcPr>
            <w:tcW w:w="1885" w:type="dxa"/>
          </w:tcPr>
          <w:p w:rsidR="00160F9E" w:rsidRDefault="00A919D8">
            <w:r>
              <w:t>0800 132 737</w:t>
            </w:r>
          </w:p>
        </w:tc>
        <w:tc>
          <w:tcPr>
            <w:tcW w:w="2854" w:type="dxa"/>
          </w:tcPr>
          <w:p w:rsidR="00160F9E" w:rsidRDefault="00BA7B1E">
            <w:hyperlink r:id="rId6" w:history="1">
              <w:r w:rsidR="00A919D8" w:rsidRPr="00946682">
                <w:rPr>
                  <w:rStyle w:val="Hyperlink"/>
                </w:rPr>
                <w:t>http://callhelpline.org.uk/Default.asp</w:t>
              </w:r>
            </w:hyperlink>
          </w:p>
          <w:p w:rsidR="00A919D8" w:rsidRDefault="00A919D8"/>
        </w:tc>
      </w:tr>
      <w:tr w:rsidR="00160F9E" w:rsidTr="00A919D8">
        <w:tc>
          <w:tcPr>
            <w:tcW w:w="1668" w:type="dxa"/>
          </w:tcPr>
          <w:p w:rsidR="00160F9E" w:rsidRDefault="00AB419C">
            <w:r>
              <w:t>Out of hours GP</w:t>
            </w:r>
          </w:p>
        </w:tc>
        <w:tc>
          <w:tcPr>
            <w:tcW w:w="2835" w:type="dxa"/>
          </w:tcPr>
          <w:p w:rsidR="00160F9E" w:rsidRDefault="00AB419C">
            <w:r>
              <w:t xml:space="preserve">If you have a mental health emergency and feel you need to see or speak to the emergency GP out of hours. </w:t>
            </w:r>
          </w:p>
        </w:tc>
        <w:tc>
          <w:tcPr>
            <w:tcW w:w="1885" w:type="dxa"/>
          </w:tcPr>
          <w:p w:rsidR="00160F9E" w:rsidRDefault="003B16E9">
            <w:r>
              <w:rPr>
                <w:rStyle w:val="Strong"/>
                <w:rFonts w:ascii="Tahoma" w:hAnsi="Tahoma" w:cs="Tahoma"/>
                <w:color w:val="666666"/>
                <w:sz w:val="18"/>
                <w:szCs w:val="18"/>
              </w:rPr>
              <w:t>02920 444 500</w:t>
            </w:r>
          </w:p>
        </w:tc>
        <w:tc>
          <w:tcPr>
            <w:tcW w:w="2854" w:type="dxa"/>
          </w:tcPr>
          <w:p w:rsidR="003B16E9" w:rsidRDefault="00BA7B1E" w:rsidP="003B16E9">
            <w:hyperlink r:id="rId7" w:history="1">
              <w:r w:rsidR="003B16E9" w:rsidRPr="00C9022C">
                <w:rPr>
                  <w:rStyle w:val="Hyperlink"/>
                </w:rPr>
                <w:t>http://www.cardiffandvaleuhb.wales.nhs.uk/urgent-out-of-hours-service</w:t>
              </w:r>
            </w:hyperlink>
          </w:p>
        </w:tc>
      </w:tr>
      <w:tr w:rsidR="00160F9E" w:rsidTr="00A919D8">
        <w:tc>
          <w:tcPr>
            <w:tcW w:w="1668" w:type="dxa"/>
          </w:tcPr>
          <w:p w:rsidR="00160F9E" w:rsidRDefault="00AB419C">
            <w:r>
              <w:t>A&amp;E</w:t>
            </w:r>
          </w:p>
        </w:tc>
        <w:tc>
          <w:tcPr>
            <w:tcW w:w="2835" w:type="dxa"/>
          </w:tcPr>
          <w:p w:rsidR="00160F9E" w:rsidRDefault="00AB419C">
            <w:r>
              <w:t>If you have taken an overdose, or seriously self harmed yourself, you should go to A&amp;E immediately</w:t>
            </w:r>
          </w:p>
        </w:tc>
        <w:tc>
          <w:tcPr>
            <w:tcW w:w="1885" w:type="dxa"/>
          </w:tcPr>
          <w:p w:rsidR="00160F9E" w:rsidRDefault="00160F9E"/>
        </w:tc>
        <w:tc>
          <w:tcPr>
            <w:tcW w:w="2854" w:type="dxa"/>
          </w:tcPr>
          <w:p w:rsidR="00160F9E" w:rsidRDefault="00160F9E"/>
        </w:tc>
      </w:tr>
    </w:tbl>
    <w:p w:rsidR="00AB419C" w:rsidRDefault="00AB419C"/>
    <w:p w:rsidR="0054031D" w:rsidRPr="0054031D" w:rsidRDefault="0054031D" w:rsidP="0054031D">
      <w:pPr>
        <w:rPr>
          <w:b/>
        </w:rPr>
      </w:pPr>
    </w:p>
    <w:p w:rsidR="00AB419C" w:rsidRPr="00AB419C" w:rsidRDefault="00AB419C">
      <w:pPr>
        <w:rPr>
          <w:sz w:val="28"/>
          <w:szCs w:val="28"/>
          <w:u w:val="single"/>
        </w:rPr>
      </w:pPr>
      <w:r>
        <w:br w:type="page"/>
      </w:r>
      <w:r w:rsidRPr="00AB419C">
        <w:rPr>
          <w:sz w:val="28"/>
          <w:szCs w:val="28"/>
          <w:u w:val="single"/>
        </w:rPr>
        <w:lastRenderedPageBreak/>
        <w:t>SELF HELP INFORMATION</w:t>
      </w:r>
    </w:p>
    <w:p w:rsidR="00160F9E" w:rsidRDefault="001E05CD">
      <w:r>
        <w:t>One of the most important steps in managing mental illness is understanding why you might be feeling the way you are. The internet is</w:t>
      </w:r>
      <w:r w:rsidR="00160F9E">
        <w:t xml:space="preserve"> filled with information and </w:t>
      </w:r>
      <w:r>
        <w:t xml:space="preserve">finding </w:t>
      </w:r>
      <w:r w:rsidR="00160F9E">
        <w:t xml:space="preserve">the right </w:t>
      </w:r>
      <w:r>
        <w:t>help and advice can seem overwhelming at times. The following we</w:t>
      </w:r>
      <w:r w:rsidR="00160F9E">
        <w:t xml:space="preserve">bsites provide good quality advice, and may be a good place to start. </w:t>
      </w:r>
    </w:p>
    <w:p w:rsidR="001E05CD" w:rsidRDefault="00160F9E">
      <w:r>
        <w:t xml:space="preserve">(As websites change from time to time, please let us know if the links no longer work, so we can update this e-leaflet). </w:t>
      </w:r>
    </w:p>
    <w:tbl>
      <w:tblPr>
        <w:tblStyle w:val="TableGrid"/>
        <w:tblW w:w="0" w:type="auto"/>
        <w:tblLayout w:type="fixed"/>
        <w:tblLook w:val="04A0" w:firstRow="1" w:lastRow="0" w:firstColumn="1" w:lastColumn="0" w:noHBand="0" w:noVBand="1"/>
      </w:tblPr>
      <w:tblGrid>
        <w:gridCol w:w="4361"/>
        <w:gridCol w:w="3544"/>
      </w:tblGrid>
      <w:tr w:rsidR="001E05CD" w:rsidTr="001E05CD">
        <w:tc>
          <w:tcPr>
            <w:tcW w:w="4361" w:type="dxa"/>
          </w:tcPr>
          <w:p w:rsidR="001E05CD" w:rsidRDefault="001E05CD">
            <w:r>
              <w:t>Self help leaflets, related to a range of mental health issues</w:t>
            </w:r>
          </w:p>
        </w:tc>
        <w:tc>
          <w:tcPr>
            <w:tcW w:w="3544" w:type="dxa"/>
          </w:tcPr>
          <w:p w:rsidR="001E05CD" w:rsidRDefault="00BA7B1E">
            <w:hyperlink r:id="rId8" w:history="1">
              <w:r w:rsidR="001E05CD">
                <w:rPr>
                  <w:rStyle w:val="Hyperlink"/>
                </w:rPr>
                <w:t>https://web.ntw.nhs.uk/selfhelp/</w:t>
              </w:r>
            </w:hyperlink>
          </w:p>
        </w:tc>
      </w:tr>
      <w:tr w:rsidR="001E05CD" w:rsidTr="001E05CD">
        <w:tc>
          <w:tcPr>
            <w:tcW w:w="4361" w:type="dxa"/>
          </w:tcPr>
          <w:p w:rsidR="001E05CD" w:rsidRDefault="001E05CD">
            <w:proofErr w:type="spellStart"/>
            <w:r>
              <w:t>Stepiau</w:t>
            </w:r>
            <w:proofErr w:type="spellEnd"/>
            <w:r>
              <w:t xml:space="preserve"> - Information about a range of mental health issues and services in Cardiff.</w:t>
            </w:r>
          </w:p>
        </w:tc>
        <w:tc>
          <w:tcPr>
            <w:tcW w:w="3544" w:type="dxa"/>
          </w:tcPr>
          <w:p w:rsidR="001E05CD" w:rsidRDefault="00BA7B1E">
            <w:hyperlink r:id="rId9" w:history="1">
              <w:r w:rsidR="001E05CD" w:rsidRPr="00946682">
                <w:rPr>
                  <w:rStyle w:val="Hyperlink"/>
                </w:rPr>
                <w:t>http://www.stepiau.org/self-help</w:t>
              </w:r>
            </w:hyperlink>
          </w:p>
        </w:tc>
      </w:tr>
      <w:tr w:rsidR="001E05CD" w:rsidTr="001E05CD">
        <w:tc>
          <w:tcPr>
            <w:tcW w:w="4361" w:type="dxa"/>
          </w:tcPr>
          <w:p w:rsidR="001E05CD" w:rsidRDefault="001E05CD">
            <w:r>
              <w:t>Patient information leaflets via Patient.co.uk</w:t>
            </w:r>
          </w:p>
        </w:tc>
        <w:tc>
          <w:tcPr>
            <w:tcW w:w="3544" w:type="dxa"/>
          </w:tcPr>
          <w:p w:rsidR="001E05CD" w:rsidRDefault="00BA7B1E">
            <w:hyperlink r:id="rId10" w:history="1">
              <w:r w:rsidR="001E05CD" w:rsidRPr="00946682">
                <w:rPr>
                  <w:rStyle w:val="Hyperlink"/>
                </w:rPr>
                <w:t>https://patient.info/depression</w:t>
              </w:r>
            </w:hyperlink>
          </w:p>
        </w:tc>
      </w:tr>
      <w:tr w:rsidR="001E05CD" w:rsidTr="001E05CD">
        <w:tc>
          <w:tcPr>
            <w:tcW w:w="4361" w:type="dxa"/>
          </w:tcPr>
          <w:p w:rsidR="001E05CD" w:rsidRDefault="001E05CD">
            <w:r w:rsidRPr="00DB00A0">
              <w:t>Self-help guides for those suffering from depression, anxiety, anger, panic, chronic pain, phobias, OCD, PTSD, addiction, and also for carers who require support due to associated stress from being a carer.</w:t>
            </w:r>
          </w:p>
        </w:tc>
        <w:tc>
          <w:tcPr>
            <w:tcW w:w="3544" w:type="dxa"/>
          </w:tcPr>
          <w:p w:rsidR="001E05CD" w:rsidRDefault="00BA7B1E">
            <w:hyperlink r:id="rId11" w:history="1">
              <w:r w:rsidR="001E05CD" w:rsidRPr="00946682">
                <w:rPr>
                  <w:rStyle w:val="Hyperlink"/>
                </w:rPr>
                <w:t>http://www.moodjuice.scot.nhs.uk</w:t>
              </w:r>
            </w:hyperlink>
          </w:p>
          <w:p w:rsidR="001E05CD" w:rsidRDefault="001E05CD"/>
        </w:tc>
      </w:tr>
      <w:tr w:rsidR="001E05CD" w:rsidTr="001E05CD">
        <w:tc>
          <w:tcPr>
            <w:tcW w:w="4361" w:type="dxa"/>
          </w:tcPr>
          <w:p w:rsidR="001E05CD" w:rsidRPr="00DB00A0" w:rsidRDefault="001E05CD">
            <w:r>
              <w:t xml:space="preserve">Reading therapy – books available via Cardiff library especially chosen to help people with mental health issues. </w:t>
            </w:r>
          </w:p>
        </w:tc>
        <w:tc>
          <w:tcPr>
            <w:tcW w:w="3544" w:type="dxa"/>
          </w:tcPr>
          <w:p w:rsidR="001E05CD" w:rsidRDefault="00BA7B1E">
            <w:hyperlink r:id="rId12" w:history="1">
              <w:r w:rsidR="001E05CD">
                <w:rPr>
                  <w:rStyle w:val="Hyperlink"/>
                </w:rPr>
                <w:t>http://www.nhsdirect.wales.nhs.uk/pdfs/WG 16567 A4 Booklist WEB.pdf</w:t>
              </w:r>
            </w:hyperlink>
          </w:p>
        </w:tc>
      </w:tr>
    </w:tbl>
    <w:p w:rsidR="00BF4981" w:rsidRDefault="00BF4981"/>
    <w:p w:rsidR="006E2475" w:rsidRDefault="006E2475">
      <w:pPr>
        <w:spacing w:after="0" w:line="240" w:lineRule="auto"/>
        <w:rPr>
          <w:sz w:val="28"/>
          <w:szCs w:val="28"/>
          <w:u w:val="single"/>
        </w:rPr>
      </w:pPr>
      <w:r>
        <w:rPr>
          <w:sz w:val="28"/>
          <w:szCs w:val="28"/>
          <w:u w:val="single"/>
        </w:rPr>
        <w:t>OPEN ACCESS COURSES</w:t>
      </w:r>
    </w:p>
    <w:p w:rsidR="006E2475" w:rsidRDefault="006E2475">
      <w:pPr>
        <w:spacing w:after="0" w:line="240" w:lineRule="auto"/>
        <w:rPr>
          <w:sz w:val="28"/>
          <w:szCs w:val="28"/>
          <w:u w:val="single"/>
        </w:rPr>
      </w:pPr>
    </w:p>
    <w:p w:rsidR="006C2808" w:rsidRDefault="006E2475">
      <w:pPr>
        <w:spacing w:after="0" w:line="240" w:lineRule="auto"/>
        <w:rPr>
          <w:rFonts w:asciiTheme="majorHAnsi" w:hAnsiTheme="majorHAnsi" w:cs="Arial"/>
          <w:color w:val="000000"/>
        </w:rPr>
      </w:pPr>
      <w:r w:rsidRPr="006E2475">
        <w:rPr>
          <w:rFonts w:asciiTheme="majorHAnsi" w:hAnsiTheme="majorHAnsi" w:cs="Arial"/>
          <w:color w:val="000000"/>
        </w:rPr>
        <w:t xml:space="preserve">The Primary Mental Health Support Service offers a range of educational open access courses </w:t>
      </w:r>
      <w:r w:rsidR="006C2808">
        <w:rPr>
          <w:rFonts w:asciiTheme="majorHAnsi" w:hAnsiTheme="majorHAnsi" w:cs="Arial"/>
          <w:color w:val="000000"/>
        </w:rPr>
        <w:t xml:space="preserve">relating to mental health problems. </w:t>
      </w:r>
    </w:p>
    <w:p w:rsidR="006C2808" w:rsidRDefault="006C2808">
      <w:pPr>
        <w:spacing w:after="0" w:line="240" w:lineRule="auto"/>
        <w:rPr>
          <w:rFonts w:asciiTheme="majorHAnsi" w:hAnsiTheme="majorHAnsi" w:cs="Arial"/>
          <w:color w:val="000000"/>
        </w:rPr>
      </w:pPr>
    </w:p>
    <w:p w:rsidR="006C2808" w:rsidRDefault="006C2808">
      <w:pPr>
        <w:spacing w:after="0" w:line="240" w:lineRule="auto"/>
        <w:rPr>
          <w:rFonts w:asciiTheme="majorHAnsi" w:hAnsiTheme="majorHAnsi" w:cs="Arial"/>
          <w:color w:val="000000"/>
        </w:rPr>
      </w:pPr>
      <w:r>
        <w:rPr>
          <w:rFonts w:asciiTheme="majorHAnsi" w:hAnsiTheme="majorHAnsi" w:cs="Arial"/>
          <w:color w:val="000000"/>
        </w:rPr>
        <w:t>Up to date details can be found on their website:</w:t>
      </w:r>
    </w:p>
    <w:p w:rsidR="006C2808" w:rsidRDefault="006C2808">
      <w:pPr>
        <w:spacing w:after="0" w:line="240" w:lineRule="auto"/>
        <w:rPr>
          <w:rFonts w:asciiTheme="majorHAnsi" w:hAnsiTheme="majorHAnsi" w:cs="Arial"/>
          <w:color w:val="000000"/>
        </w:rPr>
      </w:pPr>
    </w:p>
    <w:p w:rsidR="006C2808" w:rsidRPr="006C2808" w:rsidRDefault="00BA7B1E">
      <w:pPr>
        <w:spacing w:after="0" w:line="240" w:lineRule="auto"/>
        <w:rPr>
          <w:rFonts w:asciiTheme="majorHAnsi" w:hAnsiTheme="majorHAnsi"/>
          <w:u w:val="single"/>
        </w:rPr>
      </w:pPr>
      <w:hyperlink r:id="rId13" w:history="1">
        <w:r w:rsidR="006C2808" w:rsidRPr="006C2808">
          <w:rPr>
            <w:rStyle w:val="Hyperlink"/>
            <w:rFonts w:asciiTheme="majorHAnsi" w:hAnsiTheme="majorHAnsi"/>
          </w:rPr>
          <w:t>http://www.stepiau.org/open-access-courses</w:t>
        </w:r>
      </w:hyperlink>
    </w:p>
    <w:p w:rsidR="005B0489" w:rsidRPr="006E2475" w:rsidRDefault="005B0489">
      <w:pPr>
        <w:spacing w:after="0" w:line="240" w:lineRule="auto"/>
        <w:rPr>
          <w:rFonts w:asciiTheme="majorHAnsi" w:hAnsiTheme="majorHAnsi"/>
          <w:b/>
          <w:u w:val="single"/>
        </w:rPr>
      </w:pPr>
      <w:r w:rsidRPr="006E2475">
        <w:rPr>
          <w:rFonts w:asciiTheme="majorHAnsi" w:hAnsiTheme="majorHAnsi"/>
          <w:b/>
          <w:u w:val="single"/>
        </w:rPr>
        <w:br w:type="page"/>
      </w:r>
    </w:p>
    <w:p w:rsidR="001E05CD" w:rsidRPr="005357E6" w:rsidRDefault="00B57289">
      <w:pPr>
        <w:rPr>
          <w:b/>
          <w:sz w:val="28"/>
          <w:szCs w:val="28"/>
          <w:u w:val="single"/>
        </w:rPr>
      </w:pPr>
      <w:r w:rsidRPr="005357E6">
        <w:rPr>
          <w:b/>
          <w:sz w:val="28"/>
          <w:szCs w:val="28"/>
          <w:u w:val="single"/>
        </w:rPr>
        <w:lastRenderedPageBreak/>
        <w:t>C</w:t>
      </w:r>
      <w:r w:rsidR="005357E6" w:rsidRPr="005357E6">
        <w:rPr>
          <w:b/>
          <w:sz w:val="28"/>
          <w:szCs w:val="28"/>
          <w:u w:val="single"/>
        </w:rPr>
        <w:t>ounsellors</w:t>
      </w:r>
    </w:p>
    <w:p w:rsidR="00B57289" w:rsidRDefault="00B57289">
      <w:r>
        <w:t xml:space="preserve">Counselling is available free in the surgery by highly skilled counsellors, </w:t>
      </w:r>
      <w:r w:rsidR="006E2475">
        <w:t xml:space="preserve">via a referral from the GP. </w:t>
      </w:r>
      <w:r>
        <w:t>However, waiting lists for this service tend be several month</w:t>
      </w:r>
      <w:r w:rsidR="00BF4981">
        <w:t>s</w:t>
      </w:r>
      <w:r>
        <w:t xml:space="preserve"> long, so some pati</w:t>
      </w:r>
      <w:r w:rsidR="00BF4981">
        <w:t xml:space="preserve">ents seek counselling privately (for which they have to pay). </w:t>
      </w:r>
      <w:r>
        <w:t xml:space="preserve"> </w:t>
      </w:r>
    </w:p>
    <w:p w:rsidR="00B57289" w:rsidRDefault="00B57289">
      <w:r>
        <w:t>The follow</w:t>
      </w:r>
      <w:r w:rsidR="006E2475">
        <w:t>ing websites provide a selection</w:t>
      </w:r>
      <w:r>
        <w:t xml:space="preserve"> of counsellors working locally, but this list is not exhaustive and we can sadly not vouch for any of the counsellors listed, as we </w:t>
      </w:r>
      <w:r w:rsidR="00BF4981">
        <w:t xml:space="preserve">not met them. </w:t>
      </w:r>
    </w:p>
    <w:tbl>
      <w:tblPr>
        <w:tblStyle w:val="TableGrid"/>
        <w:tblW w:w="9322" w:type="dxa"/>
        <w:tblLayout w:type="fixed"/>
        <w:tblLook w:val="04A0" w:firstRow="1" w:lastRow="0" w:firstColumn="1" w:lastColumn="0" w:noHBand="0" w:noVBand="1"/>
      </w:tblPr>
      <w:tblGrid>
        <w:gridCol w:w="2518"/>
        <w:gridCol w:w="6804"/>
      </w:tblGrid>
      <w:tr w:rsidR="005B0489" w:rsidTr="005B0489">
        <w:tc>
          <w:tcPr>
            <w:tcW w:w="2518" w:type="dxa"/>
          </w:tcPr>
          <w:p w:rsidR="005B0489" w:rsidRDefault="005B0489">
            <w:r>
              <w:t>Cardiff Concern – low cost counselling service</w:t>
            </w:r>
          </w:p>
        </w:tc>
        <w:tc>
          <w:tcPr>
            <w:tcW w:w="6804" w:type="dxa"/>
          </w:tcPr>
          <w:p w:rsidR="005B0489" w:rsidRDefault="00BA7B1E" w:rsidP="005B0489">
            <w:hyperlink r:id="rId14" w:history="1">
              <w:r w:rsidR="005B0489" w:rsidRPr="00C9022C">
                <w:rPr>
                  <w:rStyle w:val="Hyperlink"/>
                </w:rPr>
                <w:t>https://www.cardiffconcern.org.uk/about</w:t>
              </w:r>
            </w:hyperlink>
          </w:p>
        </w:tc>
      </w:tr>
      <w:tr w:rsidR="005B0489" w:rsidTr="005B0489">
        <w:tc>
          <w:tcPr>
            <w:tcW w:w="2518" w:type="dxa"/>
          </w:tcPr>
          <w:p w:rsidR="005B0489" w:rsidRDefault="005B0489">
            <w:r>
              <w:t>YCS Counselling – low cost counselling service</w:t>
            </w:r>
          </w:p>
        </w:tc>
        <w:tc>
          <w:tcPr>
            <w:tcW w:w="6804" w:type="dxa"/>
          </w:tcPr>
          <w:p w:rsidR="005B0489" w:rsidRDefault="00BA7B1E" w:rsidP="005B0489">
            <w:hyperlink r:id="rId15" w:history="1">
              <w:r w:rsidR="005B0489" w:rsidRPr="00C9022C">
                <w:rPr>
                  <w:rStyle w:val="Hyperlink"/>
                </w:rPr>
                <w:t>http://www.ycscounsellingwales.co.uk/welcome</w:t>
              </w:r>
            </w:hyperlink>
          </w:p>
        </w:tc>
      </w:tr>
      <w:tr w:rsidR="005B0489" w:rsidTr="005B0489">
        <w:tc>
          <w:tcPr>
            <w:tcW w:w="2518" w:type="dxa"/>
          </w:tcPr>
          <w:p w:rsidR="005B0489" w:rsidRDefault="005B0489">
            <w:r>
              <w:t xml:space="preserve">It’s Good to Talk </w:t>
            </w:r>
          </w:p>
        </w:tc>
        <w:tc>
          <w:tcPr>
            <w:tcW w:w="6804" w:type="dxa"/>
          </w:tcPr>
          <w:p w:rsidR="005B0489" w:rsidRDefault="00BA7B1E" w:rsidP="00BF4981">
            <w:hyperlink r:id="rId16" w:history="1">
              <w:r w:rsidR="005B0489" w:rsidRPr="00946682">
                <w:rPr>
                  <w:rStyle w:val="Hyperlink"/>
                </w:rPr>
                <w:t>http://www.itsgoodtotalk.org.uk/therapists/nearest/Cardiff,%20Cardiff,%20UK/all/all/all/all/all/all/20/miles</w:t>
              </w:r>
            </w:hyperlink>
          </w:p>
        </w:tc>
      </w:tr>
      <w:tr w:rsidR="005B0489" w:rsidTr="005B0489">
        <w:tc>
          <w:tcPr>
            <w:tcW w:w="2518" w:type="dxa"/>
          </w:tcPr>
          <w:p w:rsidR="005B0489" w:rsidRDefault="005B0489">
            <w:r>
              <w:t>Counselling Directory</w:t>
            </w:r>
          </w:p>
        </w:tc>
        <w:tc>
          <w:tcPr>
            <w:tcW w:w="6804" w:type="dxa"/>
          </w:tcPr>
          <w:p w:rsidR="005B0489" w:rsidRDefault="00BA7B1E">
            <w:hyperlink r:id="rId17" w:history="1">
              <w:r w:rsidR="005B0489" w:rsidRPr="00946682">
                <w:rPr>
                  <w:rStyle w:val="Hyperlink"/>
                </w:rPr>
                <w:t>http://www.counselling-directory.org.uk/region_87.html</w:t>
              </w:r>
            </w:hyperlink>
          </w:p>
        </w:tc>
      </w:tr>
      <w:tr w:rsidR="005B0489" w:rsidTr="005B0489">
        <w:tc>
          <w:tcPr>
            <w:tcW w:w="2518" w:type="dxa"/>
          </w:tcPr>
          <w:p w:rsidR="005B0489" w:rsidRDefault="005B0489">
            <w:r>
              <w:t>Cardiff Mind</w:t>
            </w:r>
          </w:p>
        </w:tc>
        <w:tc>
          <w:tcPr>
            <w:tcW w:w="6804" w:type="dxa"/>
          </w:tcPr>
          <w:p w:rsidR="005B0489" w:rsidRDefault="00BA7B1E">
            <w:hyperlink r:id="rId18" w:history="1">
              <w:r w:rsidR="005B0489" w:rsidRPr="00946682">
                <w:rPr>
                  <w:rStyle w:val="Hyperlink"/>
                </w:rPr>
                <w:t>http://www.cardiffmind.org/services/counselling</w:t>
              </w:r>
            </w:hyperlink>
          </w:p>
        </w:tc>
      </w:tr>
    </w:tbl>
    <w:p w:rsidR="00BF4981" w:rsidRDefault="00BF4981"/>
    <w:p w:rsidR="00EF07F9" w:rsidRPr="005357E6" w:rsidRDefault="005313AC">
      <w:pPr>
        <w:rPr>
          <w:b/>
          <w:sz w:val="28"/>
          <w:szCs w:val="28"/>
          <w:u w:val="single"/>
        </w:rPr>
      </w:pPr>
      <w:r w:rsidRPr="005357E6">
        <w:rPr>
          <w:b/>
          <w:sz w:val="28"/>
          <w:szCs w:val="28"/>
          <w:u w:val="single"/>
        </w:rPr>
        <w:t>Mental Health Charities</w:t>
      </w:r>
    </w:p>
    <w:p w:rsidR="00564A4D" w:rsidRDefault="005313AC">
      <w:r>
        <w:t xml:space="preserve">A number of </w:t>
      </w:r>
      <w:r w:rsidR="00564A4D">
        <w:t xml:space="preserve">charities work with people to overcome mental health difficulties. These can provide support and advice, and it is therefore checking out their websites or giving them a call. </w:t>
      </w:r>
    </w:p>
    <w:tbl>
      <w:tblPr>
        <w:tblStyle w:val="TableGrid"/>
        <w:tblW w:w="0" w:type="auto"/>
        <w:tblLayout w:type="fixed"/>
        <w:tblLook w:val="04A0" w:firstRow="1" w:lastRow="0" w:firstColumn="1" w:lastColumn="0" w:noHBand="0" w:noVBand="1"/>
      </w:tblPr>
      <w:tblGrid>
        <w:gridCol w:w="2518"/>
        <w:gridCol w:w="3544"/>
        <w:gridCol w:w="3180"/>
      </w:tblGrid>
      <w:tr w:rsidR="00564A4D" w:rsidTr="00564A4D">
        <w:tc>
          <w:tcPr>
            <w:tcW w:w="2518" w:type="dxa"/>
          </w:tcPr>
          <w:p w:rsidR="00564A4D" w:rsidRDefault="00564A4D">
            <w:r>
              <w:t>Cardiff Mind</w:t>
            </w:r>
          </w:p>
          <w:p w:rsidR="00564A4D" w:rsidRDefault="00564A4D">
            <w:r w:rsidRPr="00564A4D">
              <w:rPr>
                <w:rFonts w:cs="Arial"/>
                <w:b/>
              </w:rPr>
              <w:t>02920 402040</w:t>
            </w:r>
          </w:p>
        </w:tc>
        <w:tc>
          <w:tcPr>
            <w:tcW w:w="3544" w:type="dxa"/>
          </w:tcPr>
          <w:p w:rsidR="00564A4D" w:rsidRDefault="00564A4D">
            <w:r>
              <w:t>O</w:t>
            </w:r>
            <w:r w:rsidRPr="00DB00A0">
              <w:t xml:space="preserve">ffer community activities, support, housing-related support, </w:t>
            </w:r>
            <w:r>
              <w:t xml:space="preserve">counselling </w:t>
            </w:r>
            <w:r w:rsidRPr="00DB00A0">
              <w:t>and volunteering opportunities</w:t>
            </w:r>
          </w:p>
        </w:tc>
        <w:tc>
          <w:tcPr>
            <w:tcW w:w="3180" w:type="dxa"/>
          </w:tcPr>
          <w:p w:rsidR="00564A4D" w:rsidRPr="00564A4D" w:rsidRDefault="00BA7B1E">
            <w:pPr>
              <w:rPr>
                <w:rFonts w:cs="Arial"/>
              </w:rPr>
            </w:pPr>
            <w:hyperlink r:id="rId19" w:history="1">
              <w:r w:rsidR="00564A4D" w:rsidRPr="00564A4D">
                <w:rPr>
                  <w:rStyle w:val="Hyperlink"/>
                  <w:rFonts w:cs="Arial"/>
                </w:rPr>
                <w:t>www.cardiffmind.org</w:t>
              </w:r>
            </w:hyperlink>
          </w:p>
          <w:p w:rsidR="00564A4D" w:rsidRPr="0021093C" w:rsidRDefault="00564A4D">
            <w:pPr>
              <w:rPr>
                <w:rFonts w:cs="Arial"/>
                <w:b/>
              </w:rPr>
            </w:pPr>
            <w:r>
              <w:rPr>
                <w:rFonts w:cs="Arial"/>
                <w:b/>
              </w:rPr>
              <w:t xml:space="preserve"> </w:t>
            </w:r>
          </w:p>
        </w:tc>
      </w:tr>
      <w:tr w:rsidR="00564A4D" w:rsidTr="00564A4D">
        <w:tc>
          <w:tcPr>
            <w:tcW w:w="2518" w:type="dxa"/>
          </w:tcPr>
          <w:p w:rsidR="00564A4D" w:rsidRDefault="00564A4D">
            <w:pPr>
              <w:rPr>
                <w:rFonts w:cs="Arial"/>
              </w:rPr>
            </w:pPr>
            <w:r w:rsidRPr="00564A4D">
              <w:rPr>
                <w:rFonts w:cs="Arial"/>
              </w:rPr>
              <w:t>Depression UK</w:t>
            </w:r>
          </w:p>
          <w:p w:rsidR="00564A4D" w:rsidRPr="00564A4D" w:rsidRDefault="00564A4D">
            <w:r w:rsidRPr="00564A4D">
              <w:rPr>
                <w:rFonts w:cs="Arial"/>
                <w:b/>
              </w:rPr>
              <w:t>01903 814942</w:t>
            </w:r>
          </w:p>
        </w:tc>
        <w:tc>
          <w:tcPr>
            <w:tcW w:w="3544" w:type="dxa"/>
          </w:tcPr>
          <w:p w:rsidR="00564A4D" w:rsidRDefault="00564A4D">
            <w:r w:rsidRPr="00DB00A0">
              <w:t xml:space="preserve">National Self-Help Organisation that helps people cope with their depression, offers friendship opportunities, pen-pal letter/email schemes, private </w:t>
            </w:r>
            <w:proofErr w:type="spellStart"/>
            <w:r w:rsidRPr="00DB00A0">
              <w:t>facebook</w:t>
            </w:r>
            <w:proofErr w:type="spellEnd"/>
            <w:r w:rsidRPr="00DB00A0">
              <w:t xml:space="preserve"> friendship and support groups, and local group meetings and support services.</w:t>
            </w:r>
          </w:p>
        </w:tc>
        <w:tc>
          <w:tcPr>
            <w:tcW w:w="3180" w:type="dxa"/>
          </w:tcPr>
          <w:p w:rsidR="00564A4D" w:rsidRDefault="00BA7B1E">
            <w:hyperlink r:id="rId20" w:history="1">
              <w:r w:rsidR="006C2808" w:rsidRPr="00827D70">
                <w:rPr>
                  <w:rStyle w:val="Hyperlink"/>
                </w:rPr>
                <w:t>http://depressionuk.org/</w:t>
              </w:r>
            </w:hyperlink>
          </w:p>
          <w:p w:rsidR="006C2808" w:rsidRDefault="006C2808"/>
        </w:tc>
      </w:tr>
    </w:tbl>
    <w:p w:rsidR="00564A4D" w:rsidRPr="005313AC" w:rsidRDefault="00564A4D"/>
    <w:p w:rsidR="006C2808" w:rsidRDefault="006C2808">
      <w:pPr>
        <w:spacing w:after="0" w:line="240" w:lineRule="auto"/>
        <w:rPr>
          <w:b/>
          <w:sz w:val="28"/>
          <w:szCs w:val="28"/>
          <w:u w:val="single"/>
        </w:rPr>
      </w:pPr>
      <w:r>
        <w:rPr>
          <w:b/>
          <w:sz w:val="28"/>
          <w:szCs w:val="28"/>
          <w:u w:val="single"/>
        </w:rPr>
        <w:br w:type="page"/>
      </w:r>
    </w:p>
    <w:p w:rsidR="005313AC" w:rsidRPr="005357E6" w:rsidRDefault="005357E6">
      <w:pPr>
        <w:rPr>
          <w:b/>
          <w:sz w:val="28"/>
          <w:szCs w:val="28"/>
          <w:u w:val="single"/>
        </w:rPr>
      </w:pPr>
      <w:r w:rsidRPr="005357E6">
        <w:rPr>
          <w:b/>
          <w:sz w:val="28"/>
          <w:szCs w:val="28"/>
          <w:u w:val="single"/>
        </w:rPr>
        <w:lastRenderedPageBreak/>
        <w:t>Financial and housing issues</w:t>
      </w:r>
    </w:p>
    <w:p w:rsidR="005357E6" w:rsidRDefault="005357E6">
      <w:r>
        <w:t>The following organisations are specialise in helping with welfare issues.</w:t>
      </w:r>
    </w:p>
    <w:tbl>
      <w:tblPr>
        <w:tblStyle w:val="TableGrid"/>
        <w:tblW w:w="0" w:type="auto"/>
        <w:tblLayout w:type="fixed"/>
        <w:tblLook w:val="04A0" w:firstRow="1" w:lastRow="0" w:firstColumn="1" w:lastColumn="0" w:noHBand="0" w:noVBand="1"/>
      </w:tblPr>
      <w:tblGrid>
        <w:gridCol w:w="1951"/>
        <w:gridCol w:w="2977"/>
        <w:gridCol w:w="3260"/>
      </w:tblGrid>
      <w:tr w:rsidR="005357E6" w:rsidTr="006E2475">
        <w:tc>
          <w:tcPr>
            <w:tcW w:w="1951" w:type="dxa"/>
          </w:tcPr>
          <w:p w:rsidR="005357E6" w:rsidRPr="005357E6" w:rsidRDefault="005357E6" w:rsidP="005357E6">
            <w:pPr>
              <w:rPr>
                <w:rFonts w:cs="Arial"/>
              </w:rPr>
            </w:pPr>
            <w:r w:rsidRPr="005357E6">
              <w:rPr>
                <w:rFonts w:cs="Arial"/>
              </w:rPr>
              <w:t>Money Advice Service</w:t>
            </w:r>
          </w:p>
          <w:p w:rsidR="005357E6" w:rsidRDefault="005357E6" w:rsidP="005357E6">
            <w:r w:rsidRPr="005357E6">
              <w:rPr>
                <w:rFonts w:cs="Arial"/>
              </w:rPr>
              <w:t>0300 5005000</w:t>
            </w:r>
          </w:p>
        </w:tc>
        <w:tc>
          <w:tcPr>
            <w:tcW w:w="2977" w:type="dxa"/>
          </w:tcPr>
          <w:p w:rsidR="005357E6" w:rsidRDefault="005357E6">
            <w:r>
              <w:t>Free impartial financial advice</w:t>
            </w:r>
          </w:p>
        </w:tc>
        <w:tc>
          <w:tcPr>
            <w:tcW w:w="3260" w:type="dxa"/>
          </w:tcPr>
          <w:p w:rsidR="005357E6" w:rsidRPr="0021093C" w:rsidRDefault="00BA7B1E" w:rsidP="005357E6">
            <w:pPr>
              <w:rPr>
                <w:rFonts w:cs="Arial"/>
              </w:rPr>
            </w:pPr>
            <w:hyperlink r:id="rId21" w:history="1">
              <w:r w:rsidR="005357E6" w:rsidRPr="0021093C">
                <w:rPr>
                  <w:rStyle w:val="Hyperlink"/>
                  <w:rFonts w:cs="Arial"/>
                </w:rPr>
                <w:t>www.moneyadviceservice.org.uk</w:t>
              </w:r>
            </w:hyperlink>
          </w:p>
          <w:p w:rsidR="005357E6" w:rsidRDefault="005357E6"/>
        </w:tc>
      </w:tr>
      <w:tr w:rsidR="005357E6" w:rsidTr="006E2475">
        <w:tc>
          <w:tcPr>
            <w:tcW w:w="1951" w:type="dxa"/>
          </w:tcPr>
          <w:p w:rsidR="005357E6" w:rsidRDefault="005357E6">
            <w:r>
              <w:t>Citizen’s Advice Bureau</w:t>
            </w:r>
          </w:p>
          <w:p w:rsidR="00ED2A8B" w:rsidRPr="00ED2A8B" w:rsidRDefault="00ED2A8B">
            <w:r w:rsidRPr="00ED2A8B">
              <w:rPr>
                <w:rFonts w:cs="Arial"/>
              </w:rPr>
              <w:t>0844 4772020</w:t>
            </w:r>
          </w:p>
        </w:tc>
        <w:tc>
          <w:tcPr>
            <w:tcW w:w="2977" w:type="dxa"/>
          </w:tcPr>
          <w:p w:rsidR="005357E6" w:rsidRPr="00ED2A8B" w:rsidRDefault="00BF05D9" w:rsidP="00ED2A8B">
            <w:pPr>
              <w:pStyle w:val="first-paragraph"/>
              <w:rPr>
                <w:rFonts w:asciiTheme="majorHAnsi" w:hAnsiTheme="majorHAnsi"/>
                <w:bCs/>
                <w:color w:val="000000"/>
                <w:sz w:val="22"/>
                <w:szCs w:val="22"/>
              </w:rPr>
            </w:pPr>
            <w:r>
              <w:rPr>
                <w:rFonts w:asciiTheme="majorHAnsi" w:hAnsiTheme="majorHAnsi"/>
                <w:bCs/>
                <w:color w:val="000000"/>
                <w:sz w:val="22"/>
                <w:szCs w:val="22"/>
              </w:rPr>
              <w:t xml:space="preserve">Provides free, independent, confidential </w:t>
            </w:r>
            <w:r w:rsidR="005357E6" w:rsidRPr="005357E6">
              <w:rPr>
                <w:rFonts w:asciiTheme="majorHAnsi" w:hAnsiTheme="majorHAnsi"/>
                <w:bCs/>
                <w:color w:val="000000"/>
                <w:sz w:val="22"/>
                <w:szCs w:val="22"/>
              </w:rPr>
              <w:t xml:space="preserve">advice </w:t>
            </w:r>
            <w:r>
              <w:rPr>
                <w:rFonts w:asciiTheme="majorHAnsi" w:hAnsiTheme="majorHAnsi"/>
                <w:bCs/>
                <w:color w:val="000000"/>
                <w:sz w:val="22"/>
                <w:szCs w:val="22"/>
              </w:rPr>
              <w:t xml:space="preserve">on wide range of issues including benefits, legal issues and housing. </w:t>
            </w:r>
          </w:p>
        </w:tc>
        <w:tc>
          <w:tcPr>
            <w:tcW w:w="3260" w:type="dxa"/>
          </w:tcPr>
          <w:p w:rsidR="005357E6" w:rsidRDefault="00BA7B1E">
            <w:hyperlink r:id="rId22" w:history="1">
              <w:r w:rsidR="005357E6" w:rsidRPr="00946682">
                <w:rPr>
                  <w:rStyle w:val="Hyperlink"/>
                </w:rPr>
                <w:t>https://www.citizensadvice.org.uk/wales/</w:t>
              </w:r>
            </w:hyperlink>
          </w:p>
          <w:p w:rsidR="005357E6" w:rsidRDefault="005357E6"/>
        </w:tc>
      </w:tr>
      <w:tr w:rsidR="00ED2A8B" w:rsidTr="006E2475">
        <w:tc>
          <w:tcPr>
            <w:tcW w:w="1951" w:type="dxa"/>
          </w:tcPr>
          <w:p w:rsidR="00ED2A8B" w:rsidRDefault="00ED2A8B">
            <w:r>
              <w:t>The Friendly Trust</w:t>
            </w:r>
          </w:p>
          <w:p w:rsidR="0021093C" w:rsidRPr="0021093C" w:rsidRDefault="0021093C">
            <w:r w:rsidRPr="0021093C">
              <w:rPr>
                <w:rFonts w:cs="Arial"/>
              </w:rPr>
              <w:t>02920 225200</w:t>
            </w:r>
          </w:p>
        </w:tc>
        <w:tc>
          <w:tcPr>
            <w:tcW w:w="2977" w:type="dxa"/>
          </w:tcPr>
          <w:p w:rsidR="00ED2A8B" w:rsidRPr="00ED2A8B" w:rsidRDefault="00ED2A8B" w:rsidP="005357E6">
            <w:pPr>
              <w:pStyle w:val="first-paragraph"/>
              <w:rPr>
                <w:rFonts w:asciiTheme="majorHAnsi" w:hAnsiTheme="majorHAnsi"/>
                <w:bCs/>
                <w:color w:val="000000"/>
                <w:sz w:val="22"/>
                <w:szCs w:val="22"/>
              </w:rPr>
            </w:pPr>
            <w:r>
              <w:rPr>
                <w:rFonts w:asciiTheme="majorHAnsi" w:hAnsiTheme="majorHAnsi" w:cs="Arial"/>
              </w:rPr>
              <w:t>F</w:t>
            </w:r>
            <w:r w:rsidRPr="00ED2A8B">
              <w:rPr>
                <w:rFonts w:asciiTheme="majorHAnsi" w:hAnsiTheme="majorHAnsi" w:cs="Arial"/>
              </w:rPr>
              <w:t>inancial advice and help to those with mental health problems or vulnerable adults who are struggling to manage their money</w:t>
            </w:r>
          </w:p>
        </w:tc>
        <w:tc>
          <w:tcPr>
            <w:tcW w:w="3260" w:type="dxa"/>
          </w:tcPr>
          <w:p w:rsidR="00ED2A8B" w:rsidRPr="0021093C" w:rsidRDefault="00BA7B1E" w:rsidP="00ED2A8B">
            <w:pPr>
              <w:rPr>
                <w:rFonts w:cs="Arial"/>
              </w:rPr>
            </w:pPr>
            <w:hyperlink r:id="rId23" w:history="1">
              <w:r w:rsidR="00ED2A8B" w:rsidRPr="0021093C">
                <w:rPr>
                  <w:rStyle w:val="Hyperlink"/>
                  <w:rFonts w:cs="Arial"/>
                </w:rPr>
                <w:t>www.friendlytrust.org.uk</w:t>
              </w:r>
            </w:hyperlink>
          </w:p>
          <w:p w:rsidR="00ED2A8B" w:rsidRDefault="00ED2A8B"/>
        </w:tc>
      </w:tr>
    </w:tbl>
    <w:p w:rsidR="00FA184D" w:rsidRDefault="00FA184D">
      <w:pPr>
        <w:rPr>
          <w:sz w:val="28"/>
          <w:szCs w:val="28"/>
          <w:u w:val="single"/>
        </w:rPr>
      </w:pPr>
    </w:p>
    <w:p w:rsidR="00FA184D" w:rsidRPr="006C2808" w:rsidRDefault="00FA184D" w:rsidP="005B0489">
      <w:pPr>
        <w:spacing w:after="0" w:line="240" w:lineRule="auto"/>
        <w:rPr>
          <w:b/>
          <w:sz w:val="28"/>
          <w:szCs w:val="28"/>
          <w:u w:val="single"/>
        </w:rPr>
      </w:pPr>
      <w:r w:rsidRPr="006C2808">
        <w:rPr>
          <w:b/>
          <w:sz w:val="28"/>
          <w:szCs w:val="28"/>
          <w:u w:val="single"/>
        </w:rPr>
        <w:t>Online CBT</w:t>
      </w:r>
      <w:r w:rsidR="005B0489" w:rsidRPr="006C2808">
        <w:rPr>
          <w:b/>
          <w:sz w:val="28"/>
          <w:szCs w:val="28"/>
          <w:u w:val="single"/>
        </w:rPr>
        <w:t xml:space="preserve"> </w:t>
      </w:r>
    </w:p>
    <w:p w:rsidR="005B0489" w:rsidRDefault="005B0489" w:rsidP="005B0489">
      <w:pPr>
        <w:spacing w:after="0" w:line="240" w:lineRule="auto"/>
        <w:rPr>
          <w:sz w:val="28"/>
          <w:szCs w:val="28"/>
          <w:u w:val="single"/>
        </w:rPr>
      </w:pPr>
    </w:p>
    <w:p w:rsidR="00FA184D" w:rsidRDefault="00FA184D">
      <w:r>
        <w:t xml:space="preserve">CBT (cognitive behavioural therapy) is an important type of treatment for many mental health issues, and several companies have developed online courses. Some of these you pay for, but this may be a suitable alternative to face to face therapy for some people. </w:t>
      </w:r>
    </w:p>
    <w:tbl>
      <w:tblPr>
        <w:tblStyle w:val="TableGrid"/>
        <w:tblW w:w="0" w:type="auto"/>
        <w:tblLook w:val="04A0" w:firstRow="1" w:lastRow="0" w:firstColumn="1" w:lastColumn="0" w:noHBand="0" w:noVBand="1"/>
      </w:tblPr>
      <w:tblGrid>
        <w:gridCol w:w="2944"/>
        <w:gridCol w:w="2961"/>
        <w:gridCol w:w="3337"/>
      </w:tblGrid>
      <w:tr w:rsidR="00FA184D" w:rsidTr="00B40AEF">
        <w:tc>
          <w:tcPr>
            <w:tcW w:w="2944" w:type="dxa"/>
          </w:tcPr>
          <w:p w:rsidR="00FA184D" w:rsidRPr="00C426F9" w:rsidRDefault="00FA184D">
            <w:r w:rsidRPr="00C426F9">
              <w:t>Living Life To The Full</w:t>
            </w:r>
          </w:p>
        </w:tc>
        <w:tc>
          <w:tcPr>
            <w:tcW w:w="2961" w:type="dxa"/>
          </w:tcPr>
          <w:p w:rsidR="00FA184D" w:rsidRDefault="00FA184D">
            <w:r w:rsidRPr="00DB00A0">
              <w:t>Free online courses covering low mood, anxiety and stress, and how to develop life skills to tackle these.</w:t>
            </w:r>
          </w:p>
        </w:tc>
        <w:tc>
          <w:tcPr>
            <w:tcW w:w="3337" w:type="dxa"/>
          </w:tcPr>
          <w:p w:rsidR="00FA184D" w:rsidRDefault="00BA7B1E">
            <w:pPr>
              <w:rPr>
                <w:b/>
              </w:rPr>
            </w:pPr>
            <w:hyperlink r:id="rId24" w:history="1">
              <w:r w:rsidR="00FA184D" w:rsidRPr="00946682">
                <w:rPr>
                  <w:rStyle w:val="Hyperlink"/>
                  <w:b/>
                </w:rPr>
                <w:t>www.llttf.com</w:t>
              </w:r>
            </w:hyperlink>
          </w:p>
          <w:p w:rsidR="00FA184D" w:rsidRDefault="00FA184D"/>
        </w:tc>
      </w:tr>
      <w:tr w:rsidR="00FA184D" w:rsidTr="00B40AEF">
        <w:tc>
          <w:tcPr>
            <w:tcW w:w="2944" w:type="dxa"/>
          </w:tcPr>
          <w:p w:rsidR="00FA184D" w:rsidRDefault="00F06FC9">
            <w:r>
              <w:t>Serenity Programme</w:t>
            </w:r>
          </w:p>
        </w:tc>
        <w:tc>
          <w:tcPr>
            <w:tcW w:w="2961" w:type="dxa"/>
          </w:tcPr>
          <w:p w:rsidR="00FA184D" w:rsidRDefault="00F06FC9">
            <w:r>
              <w:t xml:space="preserve">Computerised CBT developed in Wales. </w:t>
            </w:r>
          </w:p>
        </w:tc>
        <w:tc>
          <w:tcPr>
            <w:tcW w:w="3337" w:type="dxa"/>
          </w:tcPr>
          <w:p w:rsidR="00F06FC9" w:rsidRDefault="00BA7B1E">
            <w:hyperlink r:id="rId25" w:history="1">
              <w:r w:rsidR="00F06FC9" w:rsidRPr="00946682">
                <w:rPr>
                  <w:rStyle w:val="Hyperlink"/>
                </w:rPr>
                <w:t>http://serene.me.uk/info-about.php</w:t>
              </w:r>
            </w:hyperlink>
          </w:p>
        </w:tc>
      </w:tr>
      <w:tr w:rsidR="00FA184D" w:rsidTr="00B40AEF">
        <w:tc>
          <w:tcPr>
            <w:tcW w:w="2944" w:type="dxa"/>
          </w:tcPr>
          <w:p w:rsidR="00FA184D" w:rsidRDefault="00B40AEF">
            <w:r>
              <w:t>Beating the Blues</w:t>
            </w:r>
          </w:p>
        </w:tc>
        <w:tc>
          <w:tcPr>
            <w:tcW w:w="2961" w:type="dxa"/>
          </w:tcPr>
          <w:p w:rsidR="00FA184D" w:rsidRDefault="00B40AEF">
            <w:r>
              <w:t>Online CBT course</w:t>
            </w:r>
          </w:p>
        </w:tc>
        <w:tc>
          <w:tcPr>
            <w:tcW w:w="3337" w:type="dxa"/>
          </w:tcPr>
          <w:p w:rsidR="00B40AEF" w:rsidRDefault="00BA7B1E">
            <w:hyperlink r:id="rId26" w:history="1">
              <w:r w:rsidR="00B40AEF" w:rsidRPr="00946682">
                <w:rPr>
                  <w:rStyle w:val="Hyperlink"/>
                </w:rPr>
                <w:t>http://www.beatingtheblues.co.uk</w:t>
              </w:r>
            </w:hyperlink>
          </w:p>
        </w:tc>
      </w:tr>
    </w:tbl>
    <w:p w:rsidR="00FA184D" w:rsidRPr="00FA184D" w:rsidRDefault="00FA184D"/>
    <w:p w:rsidR="005B0489" w:rsidRDefault="005B0489">
      <w:pPr>
        <w:spacing w:after="0" w:line="240" w:lineRule="auto"/>
        <w:rPr>
          <w:sz w:val="28"/>
          <w:szCs w:val="28"/>
          <w:u w:val="single"/>
        </w:rPr>
      </w:pPr>
      <w:r>
        <w:rPr>
          <w:sz w:val="28"/>
          <w:szCs w:val="28"/>
          <w:u w:val="single"/>
        </w:rPr>
        <w:br w:type="page"/>
      </w:r>
    </w:p>
    <w:p w:rsidR="005357E6" w:rsidRPr="006C2808" w:rsidRDefault="0021093C">
      <w:pPr>
        <w:rPr>
          <w:b/>
          <w:sz w:val="28"/>
          <w:szCs w:val="28"/>
          <w:u w:val="single"/>
        </w:rPr>
      </w:pPr>
      <w:r w:rsidRPr="006C2808">
        <w:rPr>
          <w:b/>
          <w:sz w:val="28"/>
          <w:szCs w:val="28"/>
          <w:u w:val="single"/>
        </w:rPr>
        <w:lastRenderedPageBreak/>
        <w:t>Support for specific problems</w:t>
      </w:r>
    </w:p>
    <w:tbl>
      <w:tblPr>
        <w:tblStyle w:val="TableGrid"/>
        <w:tblW w:w="0" w:type="auto"/>
        <w:tblLayout w:type="fixed"/>
        <w:tblLook w:val="04A0" w:firstRow="1" w:lastRow="0" w:firstColumn="1" w:lastColumn="0" w:noHBand="0" w:noVBand="1"/>
      </w:tblPr>
      <w:tblGrid>
        <w:gridCol w:w="2943"/>
        <w:gridCol w:w="2977"/>
        <w:gridCol w:w="3322"/>
      </w:tblGrid>
      <w:tr w:rsidR="00B40AEF" w:rsidTr="00ED0E19">
        <w:tc>
          <w:tcPr>
            <w:tcW w:w="2943" w:type="dxa"/>
          </w:tcPr>
          <w:p w:rsidR="009B4559" w:rsidRDefault="00B40AEF">
            <w:r>
              <w:t>E-DAS</w:t>
            </w:r>
          </w:p>
          <w:p w:rsidR="009B4559" w:rsidRPr="006E2475" w:rsidRDefault="009B4559">
            <w:pPr>
              <w:rPr>
                <w:b/>
              </w:rPr>
            </w:pPr>
            <w:r w:rsidRPr="006E2475">
              <w:rPr>
                <w:b/>
              </w:rPr>
              <w:t>0300 300 7000</w:t>
            </w:r>
          </w:p>
        </w:tc>
        <w:tc>
          <w:tcPr>
            <w:tcW w:w="2977" w:type="dxa"/>
          </w:tcPr>
          <w:p w:rsidR="00B40AEF" w:rsidRPr="009B4559" w:rsidRDefault="00B40AEF">
            <w:r w:rsidRPr="009B4559">
              <w:t xml:space="preserve">Single access point for </w:t>
            </w:r>
            <w:r w:rsidRPr="00C426F9">
              <w:rPr>
                <w:b/>
              </w:rPr>
              <w:t>drug and alcohol problems</w:t>
            </w:r>
            <w:r w:rsidR="009B4559" w:rsidRPr="009B4559">
              <w:t xml:space="preserve"> in Cardiff</w:t>
            </w:r>
          </w:p>
        </w:tc>
        <w:tc>
          <w:tcPr>
            <w:tcW w:w="3322" w:type="dxa"/>
          </w:tcPr>
          <w:p w:rsidR="00B40AEF" w:rsidRDefault="00BA7B1E">
            <w:pPr>
              <w:rPr>
                <w:sz w:val="28"/>
                <w:szCs w:val="28"/>
                <w:u w:val="single"/>
              </w:rPr>
            </w:pPr>
            <w:hyperlink r:id="rId27" w:history="1">
              <w:r w:rsidR="00B40AEF" w:rsidRPr="00E831CF">
                <w:rPr>
                  <w:rStyle w:val="Hyperlink"/>
                </w:rPr>
                <w:t>http://www.e-das.wales.nhs.uk/home</w:t>
              </w:r>
            </w:hyperlink>
          </w:p>
        </w:tc>
      </w:tr>
      <w:tr w:rsidR="00B40AEF" w:rsidTr="00ED0E19">
        <w:tc>
          <w:tcPr>
            <w:tcW w:w="2943" w:type="dxa"/>
          </w:tcPr>
          <w:p w:rsidR="00B40AEF" w:rsidRDefault="009B4559">
            <w:r w:rsidRPr="009B4559">
              <w:t xml:space="preserve">Shelter </w:t>
            </w:r>
            <w:proofErr w:type="spellStart"/>
            <w:r w:rsidRPr="009B4559">
              <w:t>Cymru</w:t>
            </w:r>
            <w:proofErr w:type="spellEnd"/>
          </w:p>
          <w:p w:rsidR="009B4559" w:rsidRPr="006E2475" w:rsidRDefault="009B4559" w:rsidP="00BC61E7">
            <w:pPr>
              <w:spacing w:after="0" w:line="240" w:lineRule="auto"/>
              <w:rPr>
                <w:rFonts w:asciiTheme="majorHAnsi" w:eastAsia="Times New Roman" w:hAnsiTheme="majorHAnsi"/>
                <w:b/>
              </w:rPr>
            </w:pPr>
            <w:r w:rsidRPr="006E2475">
              <w:rPr>
                <w:rFonts w:asciiTheme="majorHAnsi" w:eastAsia="Times New Roman" w:hAnsiTheme="majorHAnsi"/>
                <w:b/>
                <w:bCs/>
                <w:bdr w:val="none" w:sz="0" w:space="0" w:color="auto" w:frame="1"/>
              </w:rPr>
              <w:t>0345 075 5005</w:t>
            </w:r>
          </w:p>
        </w:tc>
        <w:tc>
          <w:tcPr>
            <w:tcW w:w="2977" w:type="dxa"/>
          </w:tcPr>
          <w:p w:rsidR="00B40AEF" w:rsidRDefault="00241F01">
            <w:pPr>
              <w:rPr>
                <w:sz w:val="28"/>
                <w:szCs w:val="28"/>
                <w:u w:val="single"/>
              </w:rPr>
            </w:pPr>
            <w:r>
              <w:t>Housing a</w:t>
            </w:r>
            <w:r w:rsidR="009B4559" w:rsidRPr="00DB00A0">
              <w:t xml:space="preserve">dvice &amp; support for those experiencing/facing </w:t>
            </w:r>
            <w:r w:rsidR="009B4559" w:rsidRPr="00C426F9">
              <w:rPr>
                <w:b/>
              </w:rPr>
              <w:t>homelessness or eviction</w:t>
            </w:r>
          </w:p>
        </w:tc>
        <w:tc>
          <w:tcPr>
            <w:tcW w:w="3322" w:type="dxa"/>
          </w:tcPr>
          <w:p w:rsidR="009B4559" w:rsidRPr="00241F01" w:rsidRDefault="00BA7B1E">
            <w:hyperlink r:id="rId28" w:history="1">
              <w:r w:rsidR="009B4559" w:rsidRPr="00241F01">
                <w:rPr>
                  <w:rStyle w:val="Hyperlink"/>
                  <w:color w:val="auto"/>
                </w:rPr>
                <w:t>https://sheltercymru.org.uk/get-advice/advice-near-you/cardiff/</w:t>
              </w:r>
            </w:hyperlink>
          </w:p>
        </w:tc>
      </w:tr>
      <w:tr w:rsidR="00B40AEF" w:rsidTr="00ED0E19">
        <w:tc>
          <w:tcPr>
            <w:tcW w:w="2943" w:type="dxa"/>
          </w:tcPr>
          <w:p w:rsidR="00B40AEF" w:rsidRDefault="009B4559">
            <w:r>
              <w:t>Cruse Bereavement</w:t>
            </w:r>
          </w:p>
          <w:p w:rsidR="009B4559" w:rsidRPr="006E2475" w:rsidRDefault="009B4559">
            <w:pPr>
              <w:rPr>
                <w:b/>
              </w:rPr>
            </w:pPr>
            <w:r w:rsidRPr="006E2475">
              <w:rPr>
                <w:rFonts w:cs="Arial"/>
                <w:b/>
              </w:rPr>
              <w:t>02920 226166</w:t>
            </w:r>
          </w:p>
        </w:tc>
        <w:tc>
          <w:tcPr>
            <w:tcW w:w="2977" w:type="dxa"/>
          </w:tcPr>
          <w:p w:rsidR="00B40AEF" w:rsidRPr="009B4559" w:rsidRDefault="009B4559">
            <w:r>
              <w:t xml:space="preserve">Counselling for those suffering with </w:t>
            </w:r>
            <w:r w:rsidRPr="00C426F9">
              <w:rPr>
                <w:b/>
              </w:rPr>
              <w:t xml:space="preserve">bereavement </w:t>
            </w:r>
            <w:r>
              <w:t>issues</w:t>
            </w:r>
          </w:p>
        </w:tc>
        <w:tc>
          <w:tcPr>
            <w:tcW w:w="3322" w:type="dxa"/>
          </w:tcPr>
          <w:p w:rsidR="009B4559" w:rsidRPr="009B4559" w:rsidRDefault="00BA7B1E">
            <w:pPr>
              <w:rPr>
                <w:u w:val="single"/>
              </w:rPr>
            </w:pPr>
            <w:hyperlink r:id="rId29" w:history="1">
              <w:r w:rsidR="009B4559" w:rsidRPr="009B4559">
                <w:rPr>
                  <w:rStyle w:val="Hyperlink"/>
                </w:rPr>
                <w:t>https://www.cruse.org.uk/Cardiff-and-The-Vale-area</w:t>
              </w:r>
            </w:hyperlink>
          </w:p>
        </w:tc>
      </w:tr>
      <w:tr w:rsidR="00B40AEF" w:rsidTr="00ED0E19">
        <w:tc>
          <w:tcPr>
            <w:tcW w:w="2943" w:type="dxa"/>
          </w:tcPr>
          <w:p w:rsidR="00B40AEF" w:rsidRDefault="009B4559">
            <w:r>
              <w:t>New Pathways</w:t>
            </w:r>
          </w:p>
          <w:p w:rsidR="00241F01" w:rsidRPr="006E2475" w:rsidRDefault="00241F01">
            <w:pPr>
              <w:rPr>
                <w:b/>
              </w:rPr>
            </w:pPr>
            <w:r w:rsidRPr="006E2475">
              <w:rPr>
                <w:rStyle w:val="tel"/>
                <w:b/>
                <w:color w:val="auto"/>
              </w:rPr>
              <w:t>01685 379 310</w:t>
            </w:r>
          </w:p>
        </w:tc>
        <w:tc>
          <w:tcPr>
            <w:tcW w:w="2977" w:type="dxa"/>
          </w:tcPr>
          <w:p w:rsidR="00241F01" w:rsidRPr="00241F01" w:rsidRDefault="00241F01" w:rsidP="00241F01">
            <w:pPr>
              <w:spacing w:after="0" w:line="240" w:lineRule="auto"/>
              <w:rPr>
                <w:rFonts w:asciiTheme="majorHAnsi" w:eastAsia="Times New Roman" w:hAnsiTheme="majorHAnsi"/>
              </w:rPr>
            </w:pPr>
            <w:r w:rsidRPr="00241F01">
              <w:rPr>
                <w:rFonts w:asciiTheme="majorHAnsi" w:eastAsia="Times New Roman" w:hAnsiTheme="majorHAnsi"/>
                <w:b/>
                <w:shd w:val="clear" w:color="auto" w:fill="FFFFFF"/>
              </w:rPr>
              <w:t>Rape</w:t>
            </w:r>
            <w:r w:rsidRPr="00241F01">
              <w:rPr>
                <w:rFonts w:asciiTheme="majorHAnsi" w:eastAsia="Times New Roman" w:hAnsiTheme="majorHAnsi"/>
                <w:shd w:val="clear" w:color="auto" w:fill="FFFFFF"/>
              </w:rPr>
              <w:t xml:space="preserve"> crisis and </w:t>
            </w:r>
            <w:r w:rsidRPr="00241F01">
              <w:rPr>
                <w:rFonts w:asciiTheme="majorHAnsi" w:eastAsia="Times New Roman" w:hAnsiTheme="majorHAnsi"/>
                <w:b/>
                <w:shd w:val="clear" w:color="auto" w:fill="FFFFFF"/>
              </w:rPr>
              <w:t>sexual abuse</w:t>
            </w:r>
            <w:r w:rsidRPr="00241F01">
              <w:rPr>
                <w:rFonts w:asciiTheme="majorHAnsi" w:eastAsia="Times New Roman" w:hAnsiTheme="majorHAnsi"/>
                <w:shd w:val="clear" w:color="auto" w:fill="FFFFFF"/>
              </w:rPr>
              <w:t xml:space="preserve"> support services</w:t>
            </w:r>
          </w:p>
          <w:p w:rsidR="00B40AEF" w:rsidRDefault="00B40AEF">
            <w:pPr>
              <w:rPr>
                <w:sz w:val="28"/>
                <w:szCs w:val="28"/>
                <w:u w:val="single"/>
              </w:rPr>
            </w:pPr>
          </w:p>
        </w:tc>
        <w:tc>
          <w:tcPr>
            <w:tcW w:w="3322" w:type="dxa"/>
          </w:tcPr>
          <w:p w:rsidR="00B40AEF" w:rsidRDefault="00BA7B1E">
            <w:pPr>
              <w:rPr>
                <w:sz w:val="28"/>
                <w:szCs w:val="28"/>
                <w:u w:val="single"/>
              </w:rPr>
            </w:pPr>
            <w:hyperlink r:id="rId30" w:history="1">
              <w:r w:rsidR="00241F01" w:rsidRPr="00E831CF">
                <w:rPr>
                  <w:rStyle w:val="Hyperlink"/>
                </w:rPr>
                <w:t>http://www.newpathways.org.uk/</w:t>
              </w:r>
            </w:hyperlink>
          </w:p>
        </w:tc>
      </w:tr>
      <w:tr w:rsidR="00B40AEF" w:rsidTr="00ED0E19">
        <w:tc>
          <w:tcPr>
            <w:tcW w:w="2943" w:type="dxa"/>
          </w:tcPr>
          <w:p w:rsidR="00B40AEF" w:rsidRDefault="006E2475">
            <w:r>
              <w:t xml:space="preserve">Cardiff </w:t>
            </w:r>
            <w:r w:rsidR="00241F01" w:rsidRPr="00241F01">
              <w:t>Women’s Aid</w:t>
            </w:r>
            <w:r>
              <w:t xml:space="preserve"> (RISE)</w:t>
            </w:r>
          </w:p>
          <w:p w:rsidR="00241F01" w:rsidRPr="006E2475" w:rsidRDefault="00241F01" w:rsidP="006E2475">
            <w:pPr>
              <w:rPr>
                <w:b/>
              </w:rPr>
            </w:pPr>
            <w:r w:rsidRPr="006E2475">
              <w:rPr>
                <w:b/>
              </w:rPr>
              <w:t>02920 460566</w:t>
            </w:r>
            <w:r w:rsidR="006E2475" w:rsidRPr="006E2475">
              <w:rPr>
                <w:b/>
              </w:rPr>
              <w:t xml:space="preserve"> </w:t>
            </w:r>
          </w:p>
        </w:tc>
        <w:tc>
          <w:tcPr>
            <w:tcW w:w="2977" w:type="dxa"/>
          </w:tcPr>
          <w:p w:rsidR="00B40AEF" w:rsidRPr="00241F01" w:rsidRDefault="00241F01" w:rsidP="00C426F9">
            <w:r w:rsidRPr="00241F01">
              <w:t xml:space="preserve">Supporting </w:t>
            </w:r>
            <w:r w:rsidR="006E2475">
              <w:t>those</w:t>
            </w:r>
            <w:r w:rsidRPr="00241F01">
              <w:t xml:space="preserve"> </w:t>
            </w:r>
            <w:r>
              <w:t xml:space="preserve">who have been affected by </w:t>
            </w:r>
            <w:r w:rsidRPr="00C426F9">
              <w:rPr>
                <w:b/>
              </w:rPr>
              <w:t>domestic violence</w:t>
            </w:r>
            <w:r w:rsidR="006E2475">
              <w:rPr>
                <w:b/>
              </w:rPr>
              <w:t xml:space="preserve"> </w:t>
            </w:r>
          </w:p>
        </w:tc>
        <w:tc>
          <w:tcPr>
            <w:tcW w:w="3322" w:type="dxa"/>
          </w:tcPr>
          <w:p w:rsidR="00241F01" w:rsidRPr="00241F01" w:rsidRDefault="00BA7B1E">
            <w:pPr>
              <w:rPr>
                <w:u w:val="single"/>
              </w:rPr>
            </w:pPr>
            <w:hyperlink r:id="rId31" w:history="1">
              <w:r w:rsidR="00241F01" w:rsidRPr="00241F01">
                <w:rPr>
                  <w:rStyle w:val="Hyperlink"/>
                </w:rPr>
                <w:t>http://www.welshwomensaid.org.uk</w:t>
              </w:r>
            </w:hyperlink>
          </w:p>
        </w:tc>
      </w:tr>
      <w:tr w:rsidR="006E2475" w:rsidTr="00ED0E19">
        <w:tc>
          <w:tcPr>
            <w:tcW w:w="2943" w:type="dxa"/>
          </w:tcPr>
          <w:p w:rsidR="006E2475" w:rsidRDefault="006E2475" w:rsidP="006E2475">
            <w:r>
              <w:t>24 hour National Domestic Violence Helpline</w:t>
            </w:r>
          </w:p>
          <w:p w:rsidR="006E2475" w:rsidRPr="006E2475" w:rsidRDefault="006E2475" w:rsidP="006E2475">
            <w:pPr>
              <w:rPr>
                <w:b/>
              </w:rPr>
            </w:pPr>
            <w:r w:rsidRPr="006E2475">
              <w:rPr>
                <w:b/>
              </w:rPr>
              <w:t>0808 2000 247</w:t>
            </w:r>
          </w:p>
        </w:tc>
        <w:tc>
          <w:tcPr>
            <w:tcW w:w="2977" w:type="dxa"/>
          </w:tcPr>
          <w:p w:rsidR="006E2475" w:rsidRPr="00241F01" w:rsidRDefault="006E2475" w:rsidP="006E2475">
            <w:r w:rsidRPr="00241F01">
              <w:t xml:space="preserve">Supporting </w:t>
            </w:r>
            <w:r>
              <w:t>those</w:t>
            </w:r>
            <w:r w:rsidRPr="00241F01">
              <w:t xml:space="preserve"> </w:t>
            </w:r>
            <w:r>
              <w:t xml:space="preserve">who have been affected by </w:t>
            </w:r>
            <w:r w:rsidRPr="00C426F9">
              <w:rPr>
                <w:b/>
              </w:rPr>
              <w:t>domestic violence</w:t>
            </w:r>
            <w:r>
              <w:rPr>
                <w:b/>
              </w:rPr>
              <w:t xml:space="preserve"> </w:t>
            </w:r>
          </w:p>
        </w:tc>
        <w:tc>
          <w:tcPr>
            <w:tcW w:w="3322" w:type="dxa"/>
          </w:tcPr>
          <w:p w:rsidR="006E2475" w:rsidRDefault="006E2475" w:rsidP="006E2475"/>
        </w:tc>
      </w:tr>
      <w:tr w:rsidR="006E2475" w:rsidTr="00ED0E19">
        <w:tc>
          <w:tcPr>
            <w:tcW w:w="2943" w:type="dxa"/>
          </w:tcPr>
          <w:p w:rsidR="006E2475" w:rsidRDefault="006E2475" w:rsidP="006E2475">
            <w:r>
              <w:t>BAWSO</w:t>
            </w:r>
          </w:p>
          <w:p w:rsidR="006E2475" w:rsidRPr="006E2475" w:rsidRDefault="006E2475" w:rsidP="006E2475">
            <w:pPr>
              <w:rPr>
                <w:b/>
              </w:rPr>
            </w:pPr>
            <w:r w:rsidRPr="006E2475">
              <w:rPr>
                <w:rFonts w:cs="Arial"/>
                <w:b/>
              </w:rPr>
              <w:t>0800 7318147</w:t>
            </w:r>
          </w:p>
        </w:tc>
        <w:tc>
          <w:tcPr>
            <w:tcW w:w="2977" w:type="dxa"/>
          </w:tcPr>
          <w:p w:rsidR="006E2475" w:rsidRPr="00F1032E" w:rsidRDefault="006E2475" w:rsidP="006E2475">
            <w:pPr>
              <w:autoSpaceDE w:val="0"/>
              <w:autoSpaceDN w:val="0"/>
              <w:adjustRightInd w:val="0"/>
              <w:rPr>
                <w:rFonts w:cs="Arial"/>
              </w:rPr>
            </w:pPr>
            <w:r>
              <w:rPr>
                <w:rFonts w:cs="Arial"/>
              </w:rPr>
              <w:t>S</w:t>
            </w:r>
            <w:r w:rsidRPr="00EF07F9">
              <w:rPr>
                <w:rFonts w:cs="Arial"/>
              </w:rPr>
              <w:t xml:space="preserve">upport to </w:t>
            </w:r>
            <w:r w:rsidRPr="00F1032E">
              <w:rPr>
                <w:rFonts w:cs="Arial"/>
                <w:b/>
              </w:rPr>
              <w:t>victims of domestic abuse</w:t>
            </w:r>
            <w:r w:rsidRPr="00EF07F9">
              <w:rPr>
                <w:rFonts w:cs="Arial"/>
              </w:rPr>
              <w:t xml:space="preserve"> or </w:t>
            </w:r>
            <w:r w:rsidRPr="00F1032E">
              <w:rPr>
                <w:rFonts w:cs="Arial"/>
                <w:b/>
              </w:rPr>
              <w:t>hate crime.</w:t>
            </w:r>
            <w:r>
              <w:rPr>
                <w:rFonts w:cs="Arial"/>
              </w:rPr>
              <w:t xml:space="preserve"> </w:t>
            </w:r>
            <w:r w:rsidRPr="00F1032E">
              <w:rPr>
                <w:rFonts w:cs="Arial"/>
              </w:rPr>
              <w:t xml:space="preserve">Support for </w:t>
            </w:r>
            <w:r w:rsidRPr="00F1032E">
              <w:rPr>
                <w:rFonts w:cs="Arial"/>
                <w:b/>
              </w:rPr>
              <w:t>Black and ethnic minority people</w:t>
            </w:r>
            <w:r w:rsidRPr="00EF07F9">
              <w:rPr>
                <w:rFonts w:cs="Arial"/>
              </w:rPr>
              <w:t xml:space="preserve"> suffering domestic abuse</w:t>
            </w:r>
          </w:p>
        </w:tc>
        <w:tc>
          <w:tcPr>
            <w:tcW w:w="3322" w:type="dxa"/>
          </w:tcPr>
          <w:p w:rsidR="006E2475" w:rsidRDefault="00BA7B1E" w:rsidP="006E2475">
            <w:pPr>
              <w:rPr>
                <w:rFonts w:cs="Arial"/>
                <w:b/>
              </w:rPr>
            </w:pPr>
            <w:hyperlink r:id="rId32" w:history="1">
              <w:r w:rsidR="006E2475" w:rsidRPr="00946682">
                <w:rPr>
                  <w:rStyle w:val="Hyperlink"/>
                  <w:rFonts w:cs="Arial"/>
                  <w:b/>
                </w:rPr>
                <w:t>www.bawso.org.uk</w:t>
              </w:r>
            </w:hyperlink>
          </w:p>
          <w:p w:rsidR="006E2475" w:rsidRPr="00241F01" w:rsidRDefault="006E2475" w:rsidP="006E2475">
            <w:pPr>
              <w:rPr>
                <w:u w:val="single"/>
              </w:rPr>
            </w:pPr>
          </w:p>
        </w:tc>
      </w:tr>
      <w:tr w:rsidR="006E2475" w:rsidTr="00ED0E19">
        <w:tc>
          <w:tcPr>
            <w:tcW w:w="2943" w:type="dxa"/>
          </w:tcPr>
          <w:p w:rsidR="006E2475" w:rsidRPr="00BC61E7" w:rsidRDefault="006C2808" w:rsidP="006E2475">
            <w:pPr>
              <w:autoSpaceDE w:val="0"/>
              <w:autoSpaceDN w:val="0"/>
              <w:adjustRightInd w:val="0"/>
              <w:rPr>
                <w:rFonts w:cs="Arial"/>
              </w:rPr>
            </w:pPr>
            <w:r>
              <w:rPr>
                <w:rFonts w:cs="Arial"/>
              </w:rPr>
              <w:t>BEAT</w:t>
            </w:r>
            <w:r w:rsidR="006E2475" w:rsidRPr="00BC61E7">
              <w:rPr>
                <w:rFonts w:cs="Arial"/>
              </w:rPr>
              <w:t xml:space="preserve"> – eating disorder service</w:t>
            </w:r>
          </w:p>
          <w:p w:rsidR="006E2475" w:rsidRPr="006E2475" w:rsidRDefault="006E2475" w:rsidP="006E2475">
            <w:pPr>
              <w:autoSpaceDE w:val="0"/>
              <w:autoSpaceDN w:val="0"/>
              <w:adjustRightInd w:val="0"/>
              <w:rPr>
                <w:rFonts w:cs="Arial"/>
                <w:b/>
              </w:rPr>
            </w:pPr>
            <w:r w:rsidRPr="006E2475">
              <w:rPr>
                <w:rStyle w:val="no"/>
                <w:b/>
              </w:rPr>
              <w:t>0808 801 0677</w:t>
            </w:r>
          </w:p>
        </w:tc>
        <w:tc>
          <w:tcPr>
            <w:tcW w:w="2977" w:type="dxa"/>
          </w:tcPr>
          <w:p w:rsidR="006E2475" w:rsidRPr="00EF07F9" w:rsidRDefault="006E2475" w:rsidP="006E2475">
            <w:pPr>
              <w:autoSpaceDE w:val="0"/>
              <w:autoSpaceDN w:val="0"/>
              <w:adjustRightInd w:val="0"/>
              <w:rPr>
                <w:rFonts w:cs="Arial"/>
              </w:rPr>
            </w:pPr>
            <w:r w:rsidRPr="00DB00A0">
              <w:t xml:space="preserve">Helpline offering support for those with </w:t>
            </w:r>
            <w:r w:rsidRPr="00BC61E7">
              <w:rPr>
                <w:b/>
              </w:rPr>
              <w:t>eating disorders</w:t>
            </w:r>
            <w:r w:rsidRPr="00DB00A0">
              <w:t>, peer support groups and online support and chat groups.</w:t>
            </w:r>
          </w:p>
        </w:tc>
        <w:tc>
          <w:tcPr>
            <w:tcW w:w="3322" w:type="dxa"/>
          </w:tcPr>
          <w:p w:rsidR="006E2475" w:rsidRDefault="00BA7B1E" w:rsidP="006E2475">
            <w:pPr>
              <w:rPr>
                <w:rFonts w:cs="Arial"/>
                <w:b/>
              </w:rPr>
            </w:pPr>
            <w:hyperlink r:id="rId33" w:history="1">
              <w:r w:rsidR="006E2475" w:rsidRPr="00946682">
                <w:rPr>
                  <w:rStyle w:val="Hyperlink"/>
                  <w:rFonts w:cs="Arial"/>
                  <w:b/>
                </w:rPr>
                <w:t>www.b-eat.co.uk</w:t>
              </w:r>
            </w:hyperlink>
          </w:p>
          <w:p w:rsidR="006E2475" w:rsidRDefault="006E2475" w:rsidP="006E2475">
            <w:pPr>
              <w:rPr>
                <w:rFonts w:cs="Arial"/>
                <w:b/>
              </w:rPr>
            </w:pPr>
          </w:p>
        </w:tc>
      </w:tr>
    </w:tbl>
    <w:p w:rsidR="00201875" w:rsidRDefault="00201875"/>
    <w:p w:rsidR="006E2475" w:rsidRDefault="006E2475"/>
    <w:p w:rsidR="00D112DC" w:rsidRDefault="00D112DC">
      <w:pPr>
        <w:spacing w:after="0" w:line="240" w:lineRule="auto"/>
      </w:pPr>
      <w:r>
        <w:br w:type="page"/>
      </w:r>
    </w:p>
    <w:p w:rsidR="006E2475" w:rsidRDefault="00D112DC">
      <w:pPr>
        <w:rPr>
          <w:b/>
          <w:sz w:val="28"/>
          <w:szCs w:val="28"/>
          <w:u w:val="single"/>
        </w:rPr>
      </w:pPr>
      <w:r w:rsidRPr="00D112DC">
        <w:rPr>
          <w:b/>
          <w:sz w:val="28"/>
          <w:szCs w:val="28"/>
          <w:u w:val="single"/>
        </w:rPr>
        <w:lastRenderedPageBreak/>
        <w:t>Books</w:t>
      </w:r>
    </w:p>
    <w:p w:rsidR="00664ECC" w:rsidRDefault="00D112DC">
      <w:pPr>
        <w:rPr>
          <w:sz w:val="24"/>
          <w:szCs w:val="24"/>
        </w:rPr>
      </w:pPr>
      <w:r>
        <w:rPr>
          <w:sz w:val="24"/>
          <w:szCs w:val="24"/>
        </w:rPr>
        <w:t xml:space="preserve">The following books are recommended by doctors and counsellors working in the surgery. </w:t>
      </w:r>
    </w:p>
    <w:p w:rsidR="00664ECC" w:rsidRDefault="00664ECC">
      <w:pPr>
        <w:rPr>
          <w:sz w:val="24"/>
          <w:szCs w:val="24"/>
        </w:rPr>
      </w:pPr>
    </w:p>
    <w:p w:rsidR="00D112DC" w:rsidRPr="00664ECC" w:rsidRDefault="00D112DC" w:rsidP="00664ECC">
      <w:pPr>
        <w:pStyle w:val="ListParagraph"/>
        <w:numPr>
          <w:ilvl w:val="0"/>
          <w:numId w:val="2"/>
        </w:numPr>
        <w:rPr>
          <w:b/>
          <w:sz w:val="24"/>
          <w:szCs w:val="24"/>
        </w:rPr>
      </w:pPr>
      <w:r w:rsidRPr="00664ECC">
        <w:rPr>
          <w:b/>
          <w:sz w:val="24"/>
          <w:szCs w:val="24"/>
        </w:rPr>
        <w:t>The Chimp Paradox</w:t>
      </w:r>
    </w:p>
    <w:p w:rsidR="00D112DC" w:rsidRDefault="00D112DC" w:rsidP="00664ECC">
      <w:pPr>
        <w:pStyle w:val="ListParagraph"/>
        <w:rPr>
          <w:sz w:val="24"/>
          <w:szCs w:val="24"/>
        </w:rPr>
      </w:pPr>
      <w:r w:rsidRPr="00664ECC">
        <w:rPr>
          <w:sz w:val="24"/>
          <w:szCs w:val="24"/>
        </w:rPr>
        <w:t>Steve Peters</w:t>
      </w:r>
    </w:p>
    <w:p w:rsidR="00664ECC" w:rsidRDefault="00664ECC" w:rsidP="00664ECC">
      <w:pPr>
        <w:pStyle w:val="ListParagraph"/>
        <w:rPr>
          <w:sz w:val="24"/>
          <w:szCs w:val="24"/>
        </w:rPr>
      </w:pPr>
    </w:p>
    <w:p w:rsidR="00D112DC" w:rsidRPr="00664ECC" w:rsidRDefault="00D112DC" w:rsidP="00664ECC">
      <w:pPr>
        <w:pStyle w:val="ListParagraph"/>
        <w:numPr>
          <w:ilvl w:val="0"/>
          <w:numId w:val="2"/>
        </w:numPr>
        <w:rPr>
          <w:b/>
          <w:sz w:val="24"/>
          <w:szCs w:val="24"/>
        </w:rPr>
      </w:pPr>
      <w:r w:rsidRPr="00664ECC">
        <w:rPr>
          <w:b/>
          <w:sz w:val="24"/>
          <w:szCs w:val="24"/>
        </w:rPr>
        <w:t>The Mindful Way Through Depression: Freeing Yourself from Chronic Unhappiness.</w:t>
      </w:r>
    </w:p>
    <w:p w:rsidR="00D112DC" w:rsidRDefault="00D112DC" w:rsidP="00664ECC">
      <w:pPr>
        <w:pStyle w:val="ListParagraph"/>
        <w:rPr>
          <w:b/>
          <w:sz w:val="24"/>
          <w:szCs w:val="24"/>
        </w:rPr>
      </w:pPr>
      <w:r w:rsidRPr="00664ECC">
        <w:rPr>
          <w:sz w:val="24"/>
          <w:szCs w:val="24"/>
        </w:rPr>
        <w:t xml:space="preserve">Mark Williams, John Teasdale, </w:t>
      </w:r>
      <w:proofErr w:type="spellStart"/>
      <w:r w:rsidRPr="00664ECC">
        <w:rPr>
          <w:sz w:val="24"/>
          <w:szCs w:val="24"/>
        </w:rPr>
        <w:t>Zindel</w:t>
      </w:r>
      <w:proofErr w:type="spellEnd"/>
      <w:r w:rsidRPr="00664ECC">
        <w:rPr>
          <w:sz w:val="24"/>
          <w:szCs w:val="24"/>
        </w:rPr>
        <w:t xml:space="preserve"> Segal and Jon Kabat-Zinn.</w:t>
      </w:r>
      <w:r w:rsidRPr="00664ECC">
        <w:rPr>
          <w:b/>
          <w:sz w:val="24"/>
          <w:szCs w:val="24"/>
        </w:rPr>
        <w:t xml:space="preserve"> </w:t>
      </w:r>
    </w:p>
    <w:p w:rsidR="00664ECC" w:rsidRPr="00664ECC" w:rsidRDefault="00664ECC" w:rsidP="00664ECC">
      <w:pPr>
        <w:pStyle w:val="ListParagraph"/>
        <w:rPr>
          <w:b/>
          <w:sz w:val="24"/>
          <w:szCs w:val="24"/>
        </w:rPr>
      </w:pPr>
    </w:p>
    <w:p w:rsidR="00D112DC" w:rsidRPr="00664ECC" w:rsidRDefault="00D112DC" w:rsidP="00664ECC">
      <w:pPr>
        <w:pStyle w:val="ListParagraph"/>
        <w:numPr>
          <w:ilvl w:val="0"/>
          <w:numId w:val="2"/>
        </w:numPr>
        <w:rPr>
          <w:sz w:val="24"/>
          <w:szCs w:val="24"/>
        </w:rPr>
      </w:pPr>
      <w:r w:rsidRPr="00664ECC">
        <w:rPr>
          <w:b/>
          <w:sz w:val="24"/>
          <w:szCs w:val="24"/>
        </w:rPr>
        <w:t>I Had a Black Dog</w:t>
      </w:r>
      <w:r w:rsidRPr="00664ECC">
        <w:rPr>
          <w:sz w:val="24"/>
          <w:szCs w:val="24"/>
        </w:rPr>
        <w:t xml:space="preserve"> </w:t>
      </w:r>
    </w:p>
    <w:p w:rsidR="00D112DC" w:rsidRDefault="00D112DC" w:rsidP="00664ECC">
      <w:pPr>
        <w:pStyle w:val="ListParagraph"/>
        <w:rPr>
          <w:sz w:val="24"/>
          <w:szCs w:val="24"/>
        </w:rPr>
      </w:pPr>
      <w:r w:rsidRPr="00664ECC">
        <w:rPr>
          <w:sz w:val="24"/>
          <w:szCs w:val="24"/>
        </w:rPr>
        <w:t xml:space="preserve">Matthew Johnstone. </w:t>
      </w:r>
    </w:p>
    <w:p w:rsidR="00664ECC" w:rsidRDefault="00664ECC" w:rsidP="00664ECC">
      <w:pPr>
        <w:pStyle w:val="ListParagraph"/>
        <w:rPr>
          <w:sz w:val="24"/>
          <w:szCs w:val="24"/>
        </w:rPr>
      </w:pPr>
    </w:p>
    <w:p w:rsidR="00D112DC" w:rsidRPr="00664ECC" w:rsidRDefault="00D112DC" w:rsidP="00664ECC">
      <w:pPr>
        <w:pStyle w:val="ListParagraph"/>
        <w:numPr>
          <w:ilvl w:val="0"/>
          <w:numId w:val="2"/>
        </w:numPr>
        <w:rPr>
          <w:b/>
          <w:sz w:val="24"/>
          <w:szCs w:val="24"/>
        </w:rPr>
      </w:pPr>
      <w:r w:rsidRPr="00664ECC">
        <w:rPr>
          <w:b/>
          <w:sz w:val="24"/>
          <w:szCs w:val="24"/>
        </w:rPr>
        <w:t>The Happiness Trap</w:t>
      </w:r>
    </w:p>
    <w:p w:rsidR="00D112DC" w:rsidRPr="00664ECC" w:rsidRDefault="00D112DC" w:rsidP="00664ECC">
      <w:pPr>
        <w:pStyle w:val="ListParagraph"/>
        <w:rPr>
          <w:sz w:val="24"/>
          <w:szCs w:val="24"/>
        </w:rPr>
      </w:pPr>
      <w:r w:rsidRPr="00664ECC">
        <w:rPr>
          <w:sz w:val="24"/>
          <w:szCs w:val="24"/>
        </w:rPr>
        <w:t>Russ Harris</w:t>
      </w:r>
    </w:p>
    <w:p w:rsidR="00664ECC" w:rsidRDefault="00664ECC" w:rsidP="00664ECC">
      <w:pPr>
        <w:pStyle w:val="ListParagraph"/>
        <w:rPr>
          <w:b/>
          <w:sz w:val="24"/>
          <w:szCs w:val="24"/>
        </w:rPr>
      </w:pPr>
    </w:p>
    <w:p w:rsidR="00D112DC" w:rsidRPr="00664ECC" w:rsidRDefault="00D112DC" w:rsidP="00664ECC">
      <w:pPr>
        <w:pStyle w:val="ListParagraph"/>
        <w:numPr>
          <w:ilvl w:val="0"/>
          <w:numId w:val="2"/>
        </w:numPr>
        <w:rPr>
          <w:b/>
          <w:sz w:val="24"/>
          <w:szCs w:val="24"/>
        </w:rPr>
      </w:pPr>
      <w:r w:rsidRPr="00664ECC">
        <w:rPr>
          <w:b/>
          <w:sz w:val="24"/>
          <w:szCs w:val="24"/>
        </w:rPr>
        <w:t>The Reality Slap</w:t>
      </w:r>
    </w:p>
    <w:p w:rsidR="00D112DC" w:rsidRPr="00664ECC" w:rsidRDefault="00D112DC" w:rsidP="00664ECC">
      <w:pPr>
        <w:pStyle w:val="ListParagraph"/>
        <w:numPr>
          <w:ilvl w:val="0"/>
          <w:numId w:val="2"/>
        </w:numPr>
        <w:rPr>
          <w:sz w:val="24"/>
          <w:szCs w:val="24"/>
        </w:rPr>
      </w:pPr>
      <w:r w:rsidRPr="00664ECC">
        <w:rPr>
          <w:sz w:val="24"/>
          <w:szCs w:val="24"/>
        </w:rPr>
        <w:t>Russ Harris</w:t>
      </w:r>
    </w:p>
    <w:p w:rsidR="00664ECC" w:rsidRDefault="00664ECC">
      <w:pPr>
        <w:rPr>
          <w:sz w:val="24"/>
          <w:szCs w:val="24"/>
        </w:rPr>
      </w:pPr>
    </w:p>
    <w:p w:rsidR="00664ECC" w:rsidRDefault="00664ECC">
      <w:pPr>
        <w:rPr>
          <w:sz w:val="24"/>
          <w:szCs w:val="24"/>
        </w:rPr>
      </w:pPr>
      <w:r>
        <w:rPr>
          <w:sz w:val="24"/>
          <w:szCs w:val="24"/>
        </w:rPr>
        <w:t>You may also wish to look at the following list, which are available in Cardiff libraries and deal with a variety of mental health issues.</w:t>
      </w:r>
    </w:p>
    <w:p w:rsidR="00664ECC" w:rsidRDefault="00BA7B1E">
      <w:pPr>
        <w:rPr>
          <w:sz w:val="24"/>
          <w:szCs w:val="24"/>
        </w:rPr>
      </w:pPr>
      <w:hyperlink r:id="rId34" w:history="1">
        <w:r w:rsidR="00664ECC" w:rsidRPr="00C703B5">
          <w:rPr>
            <w:rStyle w:val="Hyperlink"/>
            <w:sz w:val="24"/>
            <w:szCs w:val="24"/>
          </w:rPr>
          <w:t>https://gweddill.gov.wales/docs/dhss/publications/130815booklistency.pdf</w:t>
        </w:r>
      </w:hyperlink>
    </w:p>
    <w:p w:rsidR="00664ECC" w:rsidRPr="00D112DC" w:rsidRDefault="00664ECC">
      <w:pPr>
        <w:rPr>
          <w:sz w:val="24"/>
          <w:szCs w:val="24"/>
        </w:rPr>
      </w:pPr>
    </w:p>
    <w:sectPr w:rsidR="00664ECC" w:rsidRPr="00D112DC" w:rsidSect="008E2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007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7B17"/>
    <w:multiLevelType w:val="hybridMultilevel"/>
    <w:tmpl w:val="04E0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7D"/>
    <w:rsid w:val="00046CD4"/>
    <w:rsid w:val="000C45AB"/>
    <w:rsid w:val="00160F9E"/>
    <w:rsid w:val="00164756"/>
    <w:rsid w:val="001E05CD"/>
    <w:rsid w:val="00201875"/>
    <w:rsid w:val="0021093C"/>
    <w:rsid w:val="00225D26"/>
    <w:rsid w:val="00241F01"/>
    <w:rsid w:val="00275D48"/>
    <w:rsid w:val="002B1BFE"/>
    <w:rsid w:val="00352ECD"/>
    <w:rsid w:val="003B16E9"/>
    <w:rsid w:val="003C00B8"/>
    <w:rsid w:val="00455A7D"/>
    <w:rsid w:val="005313AC"/>
    <w:rsid w:val="005357E6"/>
    <w:rsid w:val="0054031D"/>
    <w:rsid w:val="00564A4D"/>
    <w:rsid w:val="00571EAA"/>
    <w:rsid w:val="005B0489"/>
    <w:rsid w:val="006232D7"/>
    <w:rsid w:val="00626CD9"/>
    <w:rsid w:val="00664307"/>
    <w:rsid w:val="00664ECC"/>
    <w:rsid w:val="006C2808"/>
    <w:rsid w:val="006E2475"/>
    <w:rsid w:val="006E269C"/>
    <w:rsid w:val="0081188C"/>
    <w:rsid w:val="008D3A88"/>
    <w:rsid w:val="008E2073"/>
    <w:rsid w:val="008F036C"/>
    <w:rsid w:val="009B4559"/>
    <w:rsid w:val="00A919D8"/>
    <w:rsid w:val="00AA31BE"/>
    <w:rsid w:val="00AB419C"/>
    <w:rsid w:val="00B40AEF"/>
    <w:rsid w:val="00B52BED"/>
    <w:rsid w:val="00B57289"/>
    <w:rsid w:val="00BA7B1E"/>
    <w:rsid w:val="00BC61E7"/>
    <w:rsid w:val="00BF05D9"/>
    <w:rsid w:val="00BF4981"/>
    <w:rsid w:val="00BF5211"/>
    <w:rsid w:val="00BF7BE4"/>
    <w:rsid w:val="00C426F9"/>
    <w:rsid w:val="00C97C8D"/>
    <w:rsid w:val="00D112DC"/>
    <w:rsid w:val="00EA0EAD"/>
    <w:rsid w:val="00ED0E19"/>
    <w:rsid w:val="00ED2A8B"/>
    <w:rsid w:val="00EF07F9"/>
    <w:rsid w:val="00F06FC9"/>
    <w:rsid w:val="00F1032E"/>
    <w:rsid w:val="00F760B0"/>
    <w:rsid w:val="00FA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BEBE4-CF3C-4B89-A164-E62BE1DC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73"/>
    <w:pPr>
      <w:spacing w:after="200" w:line="276" w:lineRule="auto"/>
    </w:pPr>
    <w:rPr>
      <w:sz w:val="22"/>
      <w:szCs w:val="22"/>
    </w:rPr>
  </w:style>
  <w:style w:type="paragraph" w:styleId="Heading3">
    <w:name w:val="heading 3"/>
    <w:basedOn w:val="Normal"/>
    <w:link w:val="Heading3Char"/>
    <w:uiPriority w:val="9"/>
    <w:qFormat/>
    <w:rsid w:val="00455A7D"/>
    <w:pPr>
      <w:keepNext/>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A7D"/>
    <w:rPr>
      <w:color w:val="0000FF"/>
      <w:u w:val="single"/>
    </w:rPr>
  </w:style>
  <w:style w:type="character" w:styleId="Strong">
    <w:name w:val="Strong"/>
    <w:basedOn w:val="DefaultParagraphFont"/>
    <w:uiPriority w:val="22"/>
    <w:qFormat/>
    <w:rsid w:val="00455A7D"/>
    <w:rPr>
      <w:b/>
      <w:bCs/>
    </w:rPr>
  </w:style>
  <w:style w:type="character" w:customStyle="1" w:styleId="Heading3Char">
    <w:name w:val="Heading 3 Char"/>
    <w:basedOn w:val="DefaultParagraphFont"/>
    <w:link w:val="Heading3"/>
    <w:uiPriority w:val="9"/>
    <w:rsid w:val="00455A7D"/>
    <w:rPr>
      <w:rFonts w:ascii="Times New Roman" w:eastAsia="Times New Roman" w:hAnsi="Times New Roman" w:cs="Times New Roman"/>
      <w:b/>
      <w:bCs/>
      <w:sz w:val="27"/>
      <w:szCs w:val="27"/>
      <w:lang w:eastAsia="en-GB"/>
    </w:rPr>
  </w:style>
  <w:style w:type="character" w:customStyle="1" w:styleId="tel">
    <w:name w:val="tel"/>
    <w:basedOn w:val="DefaultParagraphFont"/>
    <w:rsid w:val="00455A7D"/>
    <w:rPr>
      <w:color w:val="669900"/>
    </w:rPr>
  </w:style>
  <w:style w:type="table" w:styleId="TableGrid">
    <w:name w:val="Table Grid"/>
    <w:basedOn w:val="TableNormal"/>
    <w:uiPriority w:val="59"/>
    <w:rsid w:val="00EF07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EF07F9"/>
  </w:style>
  <w:style w:type="character" w:customStyle="1" w:styleId="no">
    <w:name w:val="no"/>
    <w:rsid w:val="00EF07F9"/>
  </w:style>
  <w:style w:type="character" w:styleId="FollowedHyperlink">
    <w:name w:val="FollowedHyperlink"/>
    <w:basedOn w:val="DefaultParagraphFont"/>
    <w:uiPriority w:val="99"/>
    <w:semiHidden/>
    <w:unhideWhenUsed/>
    <w:rsid w:val="00EF07F9"/>
    <w:rPr>
      <w:color w:val="800080" w:themeColor="followedHyperlink"/>
      <w:u w:val="single"/>
    </w:rPr>
  </w:style>
  <w:style w:type="paragraph" w:customStyle="1" w:styleId="first-paragraph">
    <w:name w:val="first-paragraph"/>
    <w:basedOn w:val="Normal"/>
    <w:rsid w:val="005357E6"/>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ED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19"/>
    <w:rPr>
      <w:rFonts w:ascii="Segoe UI" w:hAnsi="Segoe UI" w:cs="Segoe UI"/>
      <w:sz w:val="18"/>
      <w:szCs w:val="18"/>
    </w:rPr>
  </w:style>
  <w:style w:type="paragraph" w:styleId="ListParagraph">
    <w:name w:val="List Paragraph"/>
    <w:basedOn w:val="Normal"/>
    <w:uiPriority w:val="72"/>
    <w:rsid w:val="0066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52101">
      <w:bodyDiv w:val="1"/>
      <w:marLeft w:val="0"/>
      <w:marRight w:val="0"/>
      <w:marTop w:val="0"/>
      <w:marBottom w:val="0"/>
      <w:divBdr>
        <w:top w:val="none" w:sz="0" w:space="0" w:color="auto"/>
        <w:left w:val="none" w:sz="0" w:space="0" w:color="auto"/>
        <w:bottom w:val="none" w:sz="0" w:space="0" w:color="auto"/>
        <w:right w:val="none" w:sz="0" w:space="0" w:color="auto"/>
      </w:divBdr>
    </w:div>
    <w:div w:id="355037225">
      <w:bodyDiv w:val="1"/>
      <w:marLeft w:val="0"/>
      <w:marRight w:val="0"/>
      <w:marTop w:val="0"/>
      <w:marBottom w:val="0"/>
      <w:divBdr>
        <w:top w:val="none" w:sz="0" w:space="0" w:color="auto"/>
        <w:left w:val="none" w:sz="0" w:space="0" w:color="auto"/>
        <w:bottom w:val="none" w:sz="0" w:space="0" w:color="auto"/>
        <w:right w:val="none" w:sz="0" w:space="0" w:color="auto"/>
      </w:divBdr>
    </w:div>
    <w:div w:id="767432071">
      <w:bodyDiv w:val="1"/>
      <w:marLeft w:val="0"/>
      <w:marRight w:val="0"/>
      <w:marTop w:val="0"/>
      <w:marBottom w:val="0"/>
      <w:divBdr>
        <w:top w:val="none" w:sz="0" w:space="0" w:color="auto"/>
        <w:left w:val="none" w:sz="0" w:space="0" w:color="auto"/>
        <w:bottom w:val="none" w:sz="0" w:space="0" w:color="auto"/>
        <w:right w:val="none" w:sz="0" w:space="0" w:color="auto"/>
      </w:divBdr>
    </w:div>
    <w:div w:id="923146096">
      <w:bodyDiv w:val="1"/>
      <w:marLeft w:val="0"/>
      <w:marRight w:val="0"/>
      <w:marTop w:val="0"/>
      <w:marBottom w:val="0"/>
      <w:divBdr>
        <w:top w:val="none" w:sz="0" w:space="0" w:color="auto"/>
        <w:left w:val="none" w:sz="0" w:space="0" w:color="auto"/>
        <w:bottom w:val="none" w:sz="0" w:space="0" w:color="auto"/>
        <w:right w:val="none" w:sz="0" w:space="0" w:color="auto"/>
      </w:divBdr>
      <w:divsChild>
        <w:div w:id="2011131476">
          <w:marLeft w:val="0"/>
          <w:marRight w:val="0"/>
          <w:marTop w:val="0"/>
          <w:marBottom w:val="0"/>
          <w:divBdr>
            <w:top w:val="none" w:sz="0" w:space="0" w:color="auto"/>
            <w:left w:val="none" w:sz="0" w:space="0" w:color="auto"/>
            <w:bottom w:val="none" w:sz="0" w:space="0" w:color="auto"/>
            <w:right w:val="none" w:sz="0" w:space="0" w:color="auto"/>
          </w:divBdr>
          <w:divsChild>
            <w:div w:id="1966692638">
              <w:marLeft w:val="0"/>
              <w:marRight w:val="0"/>
              <w:marTop w:val="0"/>
              <w:marBottom w:val="0"/>
              <w:divBdr>
                <w:top w:val="none" w:sz="0" w:space="0" w:color="auto"/>
                <w:left w:val="none" w:sz="0" w:space="0" w:color="auto"/>
                <w:bottom w:val="none" w:sz="0" w:space="0" w:color="auto"/>
                <w:right w:val="none" w:sz="0" w:space="0" w:color="auto"/>
              </w:divBdr>
              <w:divsChild>
                <w:div w:id="100145310">
                  <w:marLeft w:val="0"/>
                  <w:marRight w:val="0"/>
                  <w:marTop w:val="0"/>
                  <w:marBottom w:val="0"/>
                  <w:divBdr>
                    <w:top w:val="none" w:sz="0" w:space="0" w:color="auto"/>
                    <w:left w:val="none" w:sz="0" w:space="0" w:color="auto"/>
                    <w:bottom w:val="none" w:sz="0" w:space="0" w:color="auto"/>
                    <w:right w:val="none" w:sz="0" w:space="0" w:color="auto"/>
                  </w:divBdr>
                  <w:divsChild>
                    <w:div w:id="561872261">
                      <w:marLeft w:val="0"/>
                      <w:marRight w:val="0"/>
                      <w:marTop w:val="0"/>
                      <w:marBottom w:val="0"/>
                      <w:divBdr>
                        <w:top w:val="none" w:sz="0" w:space="0" w:color="auto"/>
                        <w:left w:val="none" w:sz="0" w:space="0" w:color="auto"/>
                        <w:bottom w:val="none" w:sz="0" w:space="0" w:color="auto"/>
                        <w:right w:val="none" w:sz="0" w:space="0" w:color="auto"/>
                      </w:divBdr>
                      <w:divsChild>
                        <w:div w:id="2085949589">
                          <w:marLeft w:val="0"/>
                          <w:marRight w:val="0"/>
                          <w:marTop w:val="0"/>
                          <w:marBottom w:val="0"/>
                          <w:divBdr>
                            <w:top w:val="none" w:sz="0" w:space="0" w:color="auto"/>
                            <w:left w:val="none" w:sz="0" w:space="0" w:color="auto"/>
                            <w:bottom w:val="none" w:sz="0" w:space="0" w:color="auto"/>
                            <w:right w:val="none" w:sz="0" w:space="0" w:color="auto"/>
                          </w:divBdr>
                          <w:divsChild>
                            <w:div w:id="73473916">
                              <w:marLeft w:val="0"/>
                              <w:marRight w:val="0"/>
                              <w:marTop w:val="0"/>
                              <w:marBottom w:val="0"/>
                              <w:divBdr>
                                <w:top w:val="none" w:sz="0" w:space="0" w:color="auto"/>
                                <w:left w:val="none" w:sz="0" w:space="0" w:color="auto"/>
                                <w:bottom w:val="none" w:sz="0" w:space="0" w:color="auto"/>
                                <w:right w:val="none" w:sz="0" w:space="0" w:color="auto"/>
                              </w:divBdr>
                              <w:divsChild>
                                <w:div w:id="1573392665">
                                  <w:marLeft w:val="0"/>
                                  <w:marRight w:val="0"/>
                                  <w:marTop w:val="0"/>
                                  <w:marBottom w:val="0"/>
                                  <w:divBdr>
                                    <w:top w:val="none" w:sz="0" w:space="0" w:color="auto"/>
                                    <w:left w:val="none" w:sz="0" w:space="0" w:color="auto"/>
                                    <w:bottom w:val="none" w:sz="0" w:space="0" w:color="auto"/>
                                    <w:right w:val="none" w:sz="0" w:space="0" w:color="auto"/>
                                  </w:divBdr>
                                  <w:divsChild>
                                    <w:div w:id="1022634069">
                                      <w:marLeft w:val="0"/>
                                      <w:marRight w:val="0"/>
                                      <w:marTop w:val="0"/>
                                      <w:marBottom w:val="0"/>
                                      <w:divBdr>
                                        <w:top w:val="none" w:sz="0" w:space="0" w:color="auto"/>
                                        <w:left w:val="none" w:sz="0" w:space="0" w:color="auto"/>
                                        <w:bottom w:val="none" w:sz="0" w:space="0" w:color="auto"/>
                                        <w:right w:val="none" w:sz="0" w:space="0" w:color="auto"/>
                                      </w:divBdr>
                                      <w:divsChild>
                                        <w:div w:id="153375701">
                                          <w:marLeft w:val="0"/>
                                          <w:marRight w:val="0"/>
                                          <w:marTop w:val="0"/>
                                          <w:marBottom w:val="0"/>
                                          <w:divBdr>
                                            <w:top w:val="none" w:sz="0" w:space="0" w:color="auto"/>
                                            <w:left w:val="none" w:sz="0" w:space="0" w:color="auto"/>
                                            <w:bottom w:val="none" w:sz="0" w:space="0" w:color="auto"/>
                                            <w:right w:val="none" w:sz="0" w:space="0" w:color="auto"/>
                                          </w:divBdr>
                                          <w:divsChild>
                                            <w:div w:id="378091778">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0"/>
                                                  <w:divBdr>
                                                    <w:top w:val="none" w:sz="0" w:space="0" w:color="auto"/>
                                                    <w:left w:val="none" w:sz="0" w:space="0" w:color="auto"/>
                                                    <w:bottom w:val="none" w:sz="0" w:space="0" w:color="auto"/>
                                                    <w:right w:val="none" w:sz="0" w:space="0" w:color="auto"/>
                                                  </w:divBdr>
                                                  <w:divsChild>
                                                    <w:div w:id="292171810">
                                                      <w:marLeft w:val="0"/>
                                                      <w:marRight w:val="0"/>
                                                      <w:marTop w:val="0"/>
                                                      <w:marBottom w:val="0"/>
                                                      <w:divBdr>
                                                        <w:top w:val="none" w:sz="0" w:space="0" w:color="auto"/>
                                                        <w:left w:val="none" w:sz="0" w:space="0" w:color="auto"/>
                                                        <w:bottom w:val="none" w:sz="0" w:space="0" w:color="auto"/>
                                                        <w:right w:val="none" w:sz="0" w:space="0" w:color="auto"/>
                                                      </w:divBdr>
                                                      <w:divsChild>
                                                        <w:div w:id="308484392">
                                                          <w:marLeft w:val="0"/>
                                                          <w:marRight w:val="0"/>
                                                          <w:marTop w:val="0"/>
                                                          <w:marBottom w:val="0"/>
                                                          <w:divBdr>
                                                            <w:top w:val="none" w:sz="0" w:space="0" w:color="auto"/>
                                                            <w:left w:val="none" w:sz="0" w:space="0" w:color="auto"/>
                                                            <w:bottom w:val="none" w:sz="0" w:space="0" w:color="auto"/>
                                                            <w:right w:val="none" w:sz="0" w:space="0" w:color="auto"/>
                                                          </w:divBdr>
                                                          <w:divsChild>
                                                            <w:div w:id="399521599">
                                                              <w:marLeft w:val="0"/>
                                                              <w:marRight w:val="0"/>
                                                              <w:marTop w:val="0"/>
                                                              <w:marBottom w:val="0"/>
                                                              <w:divBdr>
                                                                <w:top w:val="none" w:sz="0" w:space="0" w:color="auto"/>
                                                                <w:left w:val="none" w:sz="0" w:space="0" w:color="auto"/>
                                                                <w:bottom w:val="none" w:sz="0" w:space="0" w:color="auto"/>
                                                                <w:right w:val="none" w:sz="0" w:space="0" w:color="auto"/>
                                                              </w:divBdr>
                                                              <w:divsChild>
                                                                <w:div w:id="1693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6067463">
      <w:bodyDiv w:val="1"/>
      <w:marLeft w:val="0"/>
      <w:marRight w:val="0"/>
      <w:marTop w:val="0"/>
      <w:marBottom w:val="0"/>
      <w:divBdr>
        <w:top w:val="none" w:sz="0" w:space="0" w:color="auto"/>
        <w:left w:val="none" w:sz="0" w:space="0" w:color="auto"/>
        <w:bottom w:val="none" w:sz="0" w:space="0" w:color="auto"/>
        <w:right w:val="none" w:sz="0" w:space="0" w:color="auto"/>
      </w:divBdr>
    </w:div>
    <w:div w:id="1200240952">
      <w:bodyDiv w:val="1"/>
      <w:marLeft w:val="0"/>
      <w:marRight w:val="0"/>
      <w:marTop w:val="0"/>
      <w:marBottom w:val="0"/>
      <w:divBdr>
        <w:top w:val="none" w:sz="0" w:space="0" w:color="auto"/>
        <w:left w:val="none" w:sz="0" w:space="0" w:color="auto"/>
        <w:bottom w:val="none" w:sz="0" w:space="0" w:color="auto"/>
        <w:right w:val="none" w:sz="0" w:space="0" w:color="auto"/>
      </w:divBdr>
    </w:div>
    <w:div w:id="1544093697">
      <w:bodyDiv w:val="1"/>
      <w:marLeft w:val="0"/>
      <w:marRight w:val="0"/>
      <w:marTop w:val="0"/>
      <w:marBottom w:val="0"/>
      <w:divBdr>
        <w:top w:val="none" w:sz="0" w:space="0" w:color="auto"/>
        <w:left w:val="none" w:sz="0" w:space="0" w:color="auto"/>
        <w:bottom w:val="none" w:sz="0" w:space="0" w:color="auto"/>
        <w:right w:val="none" w:sz="0" w:space="0" w:color="auto"/>
      </w:divBdr>
    </w:div>
    <w:div w:id="1814251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piau.org/open-access-courses" TargetMode="External"/><Relationship Id="rId18" Type="http://schemas.openxmlformats.org/officeDocument/2006/relationships/hyperlink" Target="http://www.cardiffmind.org/services/counselling" TargetMode="External"/><Relationship Id="rId26" Type="http://schemas.openxmlformats.org/officeDocument/2006/relationships/hyperlink" Target="http://www.beatingtheblues.co.uk" TargetMode="External"/><Relationship Id="rId3" Type="http://schemas.openxmlformats.org/officeDocument/2006/relationships/settings" Target="settings.xml"/><Relationship Id="rId21" Type="http://schemas.openxmlformats.org/officeDocument/2006/relationships/hyperlink" Target="http://www.moneyadviceservice.org.uk" TargetMode="External"/><Relationship Id="rId34" Type="http://schemas.openxmlformats.org/officeDocument/2006/relationships/hyperlink" Target="https://gweddill.gov.wales/docs/dhss/publications/130815booklistency.pdf" TargetMode="External"/><Relationship Id="rId7" Type="http://schemas.openxmlformats.org/officeDocument/2006/relationships/hyperlink" Target="http://www.cardiffandvaleuhb.wales.nhs.uk/urgent-out-of-hours-service" TargetMode="External"/><Relationship Id="rId12" Type="http://schemas.openxmlformats.org/officeDocument/2006/relationships/hyperlink" Target="http://www.nhsdirect.wales.nhs.uk/pdfs/WG%2016567%20A4%20Booklist%20WEB.pdf" TargetMode="External"/><Relationship Id="rId17" Type="http://schemas.openxmlformats.org/officeDocument/2006/relationships/hyperlink" Target="http://www.counselling-directory.org.uk/region_87.html" TargetMode="External"/><Relationship Id="rId25" Type="http://schemas.openxmlformats.org/officeDocument/2006/relationships/hyperlink" Target="http://serene.me.uk/info-about.php" TargetMode="External"/><Relationship Id="rId33" Type="http://schemas.openxmlformats.org/officeDocument/2006/relationships/hyperlink" Target="http://www.b-eat.co.uk" TargetMode="External"/><Relationship Id="rId2" Type="http://schemas.openxmlformats.org/officeDocument/2006/relationships/styles" Target="styles.xml"/><Relationship Id="rId16" Type="http://schemas.openxmlformats.org/officeDocument/2006/relationships/hyperlink" Target="http://www.itsgoodtotalk.org.uk/therapists/nearest/Cardiff,%20Cardiff,%20UK/all/all/all/all/all/all/20/miles" TargetMode="External"/><Relationship Id="rId20" Type="http://schemas.openxmlformats.org/officeDocument/2006/relationships/hyperlink" Target="http://depressionuk.org/" TargetMode="External"/><Relationship Id="rId29" Type="http://schemas.openxmlformats.org/officeDocument/2006/relationships/hyperlink" Target="https://www.cruse.org.uk/Cardiff-and-The-Vale-area" TargetMode="External"/><Relationship Id="rId1" Type="http://schemas.openxmlformats.org/officeDocument/2006/relationships/numbering" Target="numbering.xml"/><Relationship Id="rId6" Type="http://schemas.openxmlformats.org/officeDocument/2006/relationships/hyperlink" Target="http://callhelpline.org.uk/Default.asp" TargetMode="External"/><Relationship Id="rId11" Type="http://schemas.openxmlformats.org/officeDocument/2006/relationships/hyperlink" Target="http://www.moodjuice.scot.nhs.uk" TargetMode="External"/><Relationship Id="rId24" Type="http://schemas.openxmlformats.org/officeDocument/2006/relationships/hyperlink" Target="http://www.llttf.com" TargetMode="External"/><Relationship Id="rId32" Type="http://schemas.openxmlformats.org/officeDocument/2006/relationships/hyperlink" Target="http://www.bawso.org.uk" TargetMode="External"/><Relationship Id="rId5" Type="http://schemas.openxmlformats.org/officeDocument/2006/relationships/hyperlink" Target="https://www.samaritans.org/" TargetMode="External"/><Relationship Id="rId15" Type="http://schemas.openxmlformats.org/officeDocument/2006/relationships/hyperlink" Target="http://www.ycscounsellingwales.co.uk/welcome" TargetMode="External"/><Relationship Id="rId23" Type="http://schemas.openxmlformats.org/officeDocument/2006/relationships/hyperlink" Target="http://www.friendlytrust.org.uk" TargetMode="External"/><Relationship Id="rId28" Type="http://schemas.openxmlformats.org/officeDocument/2006/relationships/hyperlink" Target="https://sheltercymru.org.uk/get-advice/advice-near-you/cardiff/" TargetMode="External"/><Relationship Id="rId36" Type="http://schemas.openxmlformats.org/officeDocument/2006/relationships/theme" Target="theme/theme1.xml"/><Relationship Id="rId10" Type="http://schemas.openxmlformats.org/officeDocument/2006/relationships/hyperlink" Target="https://patient.info/depression" TargetMode="External"/><Relationship Id="rId19" Type="http://schemas.openxmlformats.org/officeDocument/2006/relationships/hyperlink" Target="http://www.cardiffmind.org" TargetMode="External"/><Relationship Id="rId31" Type="http://schemas.openxmlformats.org/officeDocument/2006/relationships/hyperlink" Target="http://www.welshwomensaid.org.uk" TargetMode="External"/><Relationship Id="rId4" Type="http://schemas.openxmlformats.org/officeDocument/2006/relationships/webSettings" Target="webSettings.xml"/><Relationship Id="rId9" Type="http://schemas.openxmlformats.org/officeDocument/2006/relationships/hyperlink" Target="http://www.stepiau.org/self-help" TargetMode="External"/><Relationship Id="rId14" Type="http://schemas.openxmlformats.org/officeDocument/2006/relationships/hyperlink" Target="https://www.cardiffconcern.org.uk/about" TargetMode="External"/><Relationship Id="rId22" Type="http://schemas.openxmlformats.org/officeDocument/2006/relationships/hyperlink" Target="https://www.citizensadvice.org.uk/wales/" TargetMode="External"/><Relationship Id="rId27" Type="http://schemas.openxmlformats.org/officeDocument/2006/relationships/hyperlink" Target="http://www.e-das.wales.nhs.uk/home" TargetMode="External"/><Relationship Id="rId30" Type="http://schemas.openxmlformats.org/officeDocument/2006/relationships/hyperlink" Target="http://www.newpathways.org.uk/" TargetMode="External"/><Relationship Id="rId35" Type="http://schemas.openxmlformats.org/officeDocument/2006/relationships/fontTable" Target="fontTable.xml"/><Relationship Id="rId8" Type="http://schemas.openxmlformats.org/officeDocument/2006/relationships/hyperlink" Target="https://web.ntw.nhs.uk/self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9059</CharactersWithSpaces>
  <SharedDoc>false</SharedDoc>
  <HLinks>
    <vt:vector size="66" baseType="variant">
      <vt:variant>
        <vt:i4>3342380</vt:i4>
      </vt:variant>
      <vt:variant>
        <vt:i4>30</vt:i4>
      </vt:variant>
      <vt:variant>
        <vt:i4>0</vt:i4>
      </vt:variant>
      <vt:variant>
        <vt:i4>5</vt:i4>
      </vt:variant>
      <vt:variant>
        <vt:lpwstr>http://www.svri.org/sites/default/files/attachments/2016-01-13/HADS.pdf</vt:lpwstr>
      </vt:variant>
      <vt:variant>
        <vt:lpwstr/>
      </vt:variant>
      <vt:variant>
        <vt:i4>6291491</vt:i4>
      </vt:variant>
      <vt:variant>
        <vt:i4>27</vt:i4>
      </vt:variant>
      <vt:variant>
        <vt:i4>0</vt:i4>
      </vt:variant>
      <vt:variant>
        <vt:i4>5</vt:i4>
      </vt:variant>
      <vt:variant>
        <vt:lpwstr>https://patient.info/doctor/patient-health-questionnaire-phq-9</vt:lpwstr>
      </vt:variant>
      <vt:variant>
        <vt:lpwstr/>
      </vt:variant>
      <vt:variant>
        <vt:i4>2621492</vt:i4>
      </vt:variant>
      <vt:variant>
        <vt:i4>24</vt:i4>
      </vt:variant>
      <vt:variant>
        <vt:i4>0</vt:i4>
      </vt:variant>
      <vt:variant>
        <vt:i4>5</vt:i4>
      </vt:variant>
      <vt:variant>
        <vt:lpwstr>http://www.nhsdirect.wales.nhs.uk/pdfs/WG 16567 A4 Booklist WEB.pdf</vt:lpwstr>
      </vt:variant>
      <vt:variant>
        <vt:lpwstr/>
      </vt:variant>
      <vt:variant>
        <vt:i4>8126512</vt:i4>
      </vt:variant>
      <vt:variant>
        <vt:i4>21</vt:i4>
      </vt:variant>
      <vt:variant>
        <vt:i4>0</vt:i4>
      </vt:variant>
      <vt:variant>
        <vt:i4>5</vt:i4>
      </vt:variant>
      <vt:variant>
        <vt:lpwstr>http://www.e-das.wales.nhs.uk/home</vt:lpwstr>
      </vt:variant>
      <vt:variant>
        <vt:lpwstr/>
      </vt:variant>
      <vt:variant>
        <vt:i4>3473528</vt:i4>
      </vt:variant>
      <vt:variant>
        <vt:i4>18</vt:i4>
      </vt:variant>
      <vt:variant>
        <vt:i4>0</vt:i4>
      </vt:variant>
      <vt:variant>
        <vt:i4>5</vt:i4>
      </vt:variant>
      <vt:variant>
        <vt:lpwstr>https://patient.info/depression</vt:lpwstr>
      </vt:variant>
      <vt:variant>
        <vt:lpwstr/>
      </vt:variant>
      <vt:variant>
        <vt:i4>8060966</vt:i4>
      </vt:variant>
      <vt:variant>
        <vt:i4>15</vt:i4>
      </vt:variant>
      <vt:variant>
        <vt:i4>0</vt:i4>
      </vt:variant>
      <vt:variant>
        <vt:i4>5</vt:i4>
      </vt:variant>
      <vt:variant>
        <vt:lpwstr>http://www.newpathways.org.uk/</vt:lpwstr>
      </vt:variant>
      <vt:variant>
        <vt:lpwstr/>
      </vt:variant>
      <vt:variant>
        <vt:i4>7929960</vt:i4>
      </vt:variant>
      <vt:variant>
        <vt:i4>12</vt:i4>
      </vt:variant>
      <vt:variant>
        <vt:i4>0</vt:i4>
      </vt:variant>
      <vt:variant>
        <vt:i4>5</vt:i4>
      </vt:variant>
      <vt:variant>
        <vt:lpwstr>http://www.cardiffmind.org/contact-us/index</vt:lpwstr>
      </vt:variant>
      <vt:variant>
        <vt:lpwstr/>
      </vt:variant>
      <vt:variant>
        <vt:i4>3866730</vt:i4>
      </vt:variant>
      <vt:variant>
        <vt:i4>9</vt:i4>
      </vt:variant>
      <vt:variant>
        <vt:i4>0</vt:i4>
      </vt:variant>
      <vt:variant>
        <vt:i4>5</vt:i4>
      </vt:variant>
      <vt:variant>
        <vt:lpwstr>https://www.samaritans.org/</vt:lpwstr>
      </vt:variant>
      <vt:variant>
        <vt:lpwstr/>
      </vt:variant>
      <vt:variant>
        <vt:i4>2687098</vt:i4>
      </vt:variant>
      <vt:variant>
        <vt:i4>6</vt:i4>
      </vt:variant>
      <vt:variant>
        <vt:i4>0</vt:i4>
      </vt:variant>
      <vt:variant>
        <vt:i4>5</vt:i4>
      </vt:variant>
      <vt:variant>
        <vt:lpwstr>http://callhelpline.org.uk/Default.asp</vt:lpwstr>
      </vt:variant>
      <vt:variant>
        <vt:lpwstr/>
      </vt:variant>
      <vt:variant>
        <vt:i4>5308490</vt:i4>
      </vt:variant>
      <vt:variant>
        <vt:i4>3</vt:i4>
      </vt:variant>
      <vt:variant>
        <vt:i4>0</vt:i4>
      </vt:variant>
      <vt:variant>
        <vt:i4>5</vt:i4>
      </vt:variant>
      <vt:variant>
        <vt:lpwstr>http://www.welshwomensaid.org.uk/</vt:lpwstr>
      </vt:variant>
      <vt:variant>
        <vt:lpwstr/>
      </vt:variant>
      <vt:variant>
        <vt:i4>1638429</vt:i4>
      </vt:variant>
      <vt:variant>
        <vt:i4>0</vt:i4>
      </vt:variant>
      <vt:variant>
        <vt:i4>0</vt:i4>
      </vt:variant>
      <vt:variant>
        <vt:i4>5</vt:i4>
      </vt:variant>
      <vt:variant>
        <vt:lpwstr>https://web.ntw.nhs.uk/selfhelp/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Ja174693</dc:creator>
  <cp:keywords/>
  <cp:lastModifiedBy>Giselle Evans</cp:lastModifiedBy>
  <cp:revision>2</cp:revision>
  <cp:lastPrinted>2019-01-14T16:29:00Z</cp:lastPrinted>
  <dcterms:created xsi:type="dcterms:W3CDTF">2019-08-07T13:40:00Z</dcterms:created>
  <dcterms:modified xsi:type="dcterms:W3CDTF">2019-08-07T13:40:00Z</dcterms:modified>
</cp:coreProperties>
</file>